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6BD" w:rsidRPr="00CC16F5" w:rsidRDefault="007D66BD" w:rsidP="00CC16F5">
      <w:pPr>
        <w:rPr>
          <w:lang w:val="en-IN"/>
        </w:rPr>
      </w:pPr>
    </w:p>
    <w:p w:rsidR="00CC16F5" w:rsidRPr="00135752" w:rsidRDefault="00CC16F5" w:rsidP="00B254CA">
      <w:pPr>
        <w:pStyle w:val="ListParagraph"/>
        <w:numPr>
          <w:ilvl w:val="0"/>
          <w:numId w:val="33"/>
        </w:numPr>
        <w:spacing w:after="160" w:line="276" w:lineRule="auto"/>
        <w:jc w:val="both"/>
        <w:textAlignment w:val="center"/>
        <w:rPr>
          <w:rFonts w:ascii="Bookman Old Style" w:hAnsi="Bookman Old Style"/>
          <w:b/>
          <w:bCs/>
          <w:u w:val="single"/>
        </w:rPr>
      </w:pPr>
      <w:r w:rsidRPr="00135752">
        <w:rPr>
          <w:rFonts w:ascii="Bookman Old Style" w:hAnsi="Bookman Old Style"/>
        </w:rPr>
        <w:t xml:space="preserve">Three charges +Q, q, +Q are placed respectively, at distance d/2 and d from the origin, on the </w:t>
      </w:r>
      <m:oMath>
        <m:r>
          <w:rPr>
            <w:rFonts w:ascii="Cambria Math" w:hAnsi="Cambria Math"/>
          </w:rPr>
          <m:t>x</m:t>
        </m:r>
      </m:oMath>
      <w:r w:rsidRPr="00135752">
        <w:rPr>
          <w:rFonts w:ascii="Bookman Old Style" w:hAnsi="Bookman Old Style"/>
        </w:rPr>
        <w:t xml:space="preserve">-axis. If the net force experienced by +Q, placed at </w:t>
      </w:r>
      <m:oMath>
        <m:r>
          <w:rPr>
            <w:rFonts w:ascii="Cambria Math" w:hAnsi="Cambria Math"/>
          </w:rPr>
          <m:t>x=0</m:t>
        </m:r>
      </m:oMath>
      <w:r w:rsidRPr="00135752">
        <w:rPr>
          <w:rFonts w:ascii="Bookman Old Style" w:hAnsi="Bookman Old Style"/>
        </w:rPr>
        <w:t xml:space="preserve">, is zero, then value of </w:t>
      </w:r>
      <m:oMath>
        <m:r>
          <w:rPr>
            <w:rFonts w:ascii="Cambria Math" w:hAnsi="Cambria Math"/>
          </w:rPr>
          <m:t>q</m:t>
        </m:r>
      </m:oMath>
      <w:r w:rsidRPr="00135752">
        <w:rPr>
          <w:rFonts w:ascii="Bookman Old Style" w:hAnsi="Bookman Old Style"/>
        </w:rPr>
        <w:t xml:space="preserve"> is:</w:t>
      </w:r>
    </w:p>
    <w:p w:rsidR="00CC16F5" w:rsidRDefault="00CC16F5" w:rsidP="00266AAF">
      <w:pPr>
        <w:ind w:left="720"/>
        <w:jc w:val="both"/>
        <w:textAlignment w:val="center"/>
        <w:rPr>
          <w:rFonts w:ascii="Bookman Old Style" w:hAnsi="Bookman Old Style"/>
        </w:rPr>
      </w:pPr>
      <w:r w:rsidRPr="00135752">
        <w:rPr>
          <w:rFonts w:ascii="Bookman Old Style" w:hAnsi="Bookman Old Style"/>
        </w:rPr>
        <w:t xml:space="preserve">(a) </w:t>
      </w:r>
      <m:oMath>
        <m:r>
          <w:rPr>
            <w:rFonts w:ascii="Cambria Math" w:hAnsi="Cambria Math"/>
          </w:rPr>
          <m:t>-Q/4</m:t>
        </m:r>
      </m:oMath>
      <w:r w:rsidRPr="00135752">
        <w:rPr>
          <w:rFonts w:ascii="Bookman Old Style" w:hAnsi="Bookman Old Style"/>
        </w:rPr>
        <w:tab/>
      </w:r>
      <w:r w:rsidRPr="00135752">
        <w:rPr>
          <w:rFonts w:ascii="Bookman Old Style" w:hAnsi="Bookman Old Style"/>
        </w:rPr>
        <w:tab/>
        <w:t>(</w:t>
      </w:r>
      <w:proofErr w:type="gramStart"/>
      <w:r w:rsidRPr="00135752">
        <w:rPr>
          <w:rFonts w:ascii="Bookman Old Style" w:hAnsi="Bookman Old Style"/>
        </w:rPr>
        <w:t>b</w:t>
      </w:r>
      <w:proofErr w:type="gramEnd"/>
      <w:r w:rsidRPr="00135752">
        <w:rPr>
          <w:rFonts w:ascii="Bookman Old Style" w:hAnsi="Bookman Old Style"/>
        </w:rPr>
        <w:t xml:space="preserve">) </w:t>
      </w:r>
      <m:oMath>
        <m:r>
          <w:rPr>
            <w:rFonts w:ascii="Cambria Math" w:hAnsi="Cambria Math"/>
          </w:rPr>
          <m:t>+Q/2</m:t>
        </m:r>
      </m:oMath>
      <w:r>
        <w:rPr>
          <w:rFonts w:ascii="Bookman Old Style" w:hAnsi="Bookman Old Style"/>
        </w:rPr>
        <w:tab/>
      </w:r>
    </w:p>
    <w:p w:rsidR="00CC16F5" w:rsidRPr="00135752" w:rsidRDefault="00CC16F5" w:rsidP="00266AAF">
      <w:pPr>
        <w:ind w:left="720"/>
        <w:jc w:val="both"/>
        <w:textAlignment w:val="center"/>
        <w:rPr>
          <w:rFonts w:ascii="Bookman Old Style" w:hAnsi="Bookman Old Style"/>
        </w:rPr>
      </w:pPr>
      <w:r w:rsidRPr="00135752">
        <w:rPr>
          <w:rFonts w:ascii="Bookman Old Style" w:hAnsi="Bookman Old Style"/>
        </w:rPr>
        <w:t>(c)</w:t>
      </w:r>
      <m:oMath>
        <m:r>
          <w:rPr>
            <w:rFonts w:ascii="Cambria Math" w:hAnsi="Cambria Math"/>
          </w:rPr>
          <m:t>+Q/4</m:t>
        </m:r>
      </m:oMath>
      <w:r w:rsidRPr="00135752">
        <w:rPr>
          <w:rFonts w:ascii="Bookman Old Style" w:hAnsi="Bookman Old Style"/>
        </w:rPr>
        <w:tab/>
      </w:r>
      <w:r w:rsidRPr="00135752">
        <w:rPr>
          <w:rFonts w:ascii="Bookman Old Style" w:hAnsi="Bookman Old Style"/>
        </w:rPr>
        <w:tab/>
        <w:t>(</w:t>
      </w:r>
      <w:proofErr w:type="gramStart"/>
      <w:r w:rsidRPr="00135752">
        <w:rPr>
          <w:rFonts w:ascii="Bookman Old Style" w:hAnsi="Bookman Old Style"/>
        </w:rPr>
        <w:t>d</w:t>
      </w:r>
      <w:proofErr w:type="gramEnd"/>
      <w:r w:rsidRPr="00135752">
        <w:rPr>
          <w:rFonts w:ascii="Bookman Old Style" w:hAnsi="Bookman Old Style"/>
        </w:rPr>
        <w:t xml:space="preserve">) </w:t>
      </w:r>
      <m:oMath>
        <m:r>
          <w:rPr>
            <w:rFonts w:ascii="Cambria Math" w:hAnsi="Cambria Math"/>
          </w:rPr>
          <m:t>-Q/2</m:t>
        </m:r>
      </m:oMath>
    </w:p>
    <w:p w:rsidR="00CC16F5" w:rsidRDefault="00CC16F5"/>
    <w:p w:rsidR="00CC16F5" w:rsidRPr="00135752" w:rsidRDefault="00CC16F5" w:rsidP="00B254CA">
      <w:pPr>
        <w:pStyle w:val="ListParagraph"/>
        <w:numPr>
          <w:ilvl w:val="0"/>
          <w:numId w:val="32"/>
        </w:numPr>
        <w:spacing w:after="160" w:line="276" w:lineRule="auto"/>
        <w:jc w:val="both"/>
        <w:textAlignment w:val="center"/>
        <w:rPr>
          <w:rFonts w:ascii="Bookman Old Style" w:hAnsi="Bookman Old Style"/>
        </w:rPr>
      </w:pPr>
      <w:r w:rsidRPr="00135752">
        <w:rPr>
          <w:rFonts w:ascii="Bookman Old Style" w:hAnsi="Bookman Old Style"/>
        </w:rPr>
        <w:t xml:space="preserve">A charge </w:t>
      </w:r>
      <m:oMath>
        <m:r>
          <w:rPr>
            <w:rFonts w:ascii="Cambria Math" w:hAnsi="Cambria Math"/>
          </w:rPr>
          <m:t>Q</m:t>
        </m:r>
      </m:oMath>
      <w:r w:rsidRPr="00135752">
        <w:rPr>
          <w:rFonts w:ascii="Bookman Old Style" w:hAnsi="Bookman Old Style"/>
        </w:rPr>
        <w:t xml:space="preserve"> is distributed over three concentric spherical shells of radii a, b, c (a &lt; b &lt; c) such that their surface charge densities are equal to one another. </w:t>
      </w:r>
    </w:p>
    <w:p w:rsidR="00CC16F5" w:rsidRPr="00135752" w:rsidRDefault="00CC16F5" w:rsidP="00C37209">
      <w:pPr>
        <w:ind w:left="720"/>
        <w:jc w:val="both"/>
        <w:textAlignment w:val="center"/>
        <w:rPr>
          <w:rFonts w:ascii="Bookman Old Style" w:hAnsi="Bookman Old Style"/>
        </w:rPr>
      </w:pPr>
      <w:r w:rsidRPr="00135752">
        <w:rPr>
          <w:rFonts w:ascii="Bookman Old Style" w:hAnsi="Bookman Old Style"/>
        </w:rPr>
        <w:t xml:space="preserve">The total potential at a point at distance r from their common centre, where r&lt;a, would be: </w:t>
      </w:r>
    </w:p>
    <w:p w:rsidR="00CC16F5" w:rsidRDefault="00CC16F5" w:rsidP="00C37209">
      <w:pPr>
        <w:jc w:val="both"/>
        <w:textAlignment w:val="center"/>
        <w:rPr>
          <w:rFonts w:ascii="Bookman Old Style" w:hAnsi="Bookman Old Style"/>
        </w:rPr>
      </w:pPr>
      <w:r w:rsidRPr="00135752">
        <w:rPr>
          <w:rFonts w:ascii="Bookman Old Style" w:hAnsi="Bookman Old Style"/>
        </w:rPr>
        <w:tab/>
        <w:t xml:space="preserve">(a) </w:t>
      </w:r>
      <m:oMath>
        <m:f>
          <m:fPr>
            <m:ctrlPr>
              <w:rPr>
                <w:rFonts w:ascii="Cambria Math" w:hAnsi="Cambria Math"/>
                <w:i/>
              </w:rPr>
            </m:ctrlPr>
          </m:fPr>
          <m:num>
            <m:r>
              <w:rPr>
                <w:rFonts w:ascii="Cambria Math" w:hAnsi="Cambria Math"/>
              </w:rPr>
              <m:t>Q</m:t>
            </m:r>
          </m:num>
          <m:den>
            <m:r>
              <w:rPr>
                <w:rFonts w:ascii="Cambria Math" w:hAnsi="Cambria Math"/>
              </w:rPr>
              <m:t>12π</m:t>
            </m:r>
            <m:sSub>
              <m:sSubPr>
                <m:ctrlPr>
                  <w:rPr>
                    <w:rFonts w:ascii="Cambria Math" w:hAnsi="Cambria Math"/>
                    <w:i/>
                  </w:rPr>
                </m:ctrlPr>
              </m:sSubPr>
              <m:e>
                <m:r>
                  <w:rPr>
                    <w:rFonts w:ascii="Cambria Math" w:hAnsi="Cambria Math"/>
                  </w:rPr>
                  <m:t>∈</m:t>
                </m:r>
              </m:e>
              <m:sub>
                <m:r>
                  <w:rPr>
                    <w:rFonts w:ascii="Cambria Math" w:hAnsi="Cambria Math"/>
                  </w:rPr>
                  <m:t>0</m:t>
                </m:r>
              </m:sub>
            </m:sSub>
          </m:den>
        </m:f>
        <m:f>
          <m:fPr>
            <m:ctrlPr>
              <w:rPr>
                <w:rFonts w:ascii="Cambria Math" w:hAnsi="Cambria Math"/>
                <w:i/>
              </w:rPr>
            </m:ctrlPr>
          </m:fPr>
          <m:num>
            <m:r>
              <w:rPr>
                <w:rFonts w:ascii="Cambria Math" w:hAnsi="Cambria Math"/>
              </w:rPr>
              <m:t>ab+bc+ca</m:t>
            </m:r>
          </m:num>
          <m:den>
            <m:r>
              <w:rPr>
                <w:rFonts w:ascii="Cambria Math" w:hAnsi="Cambria Math"/>
              </w:rPr>
              <m:t>abc</m:t>
            </m:r>
          </m:den>
        </m:f>
      </m:oMath>
      <w:r w:rsidRPr="00135752">
        <w:rPr>
          <w:rFonts w:ascii="Bookman Old Style" w:hAnsi="Bookman Old Style"/>
        </w:rPr>
        <w:tab/>
      </w:r>
      <w:r w:rsidRPr="00135752">
        <w:rPr>
          <w:rFonts w:ascii="Bookman Old Style" w:hAnsi="Bookman Old Style"/>
        </w:rPr>
        <w:tab/>
      </w:r>
      <w:r w:rsidRPr="00135752">
        <w:rPr>
          <w:rFonts w:ascii="Bookman Old Style" w:hAnsi="Bookman Old Style"/>
        </w:rPr>
        <w:tab/>
      </w:r>
      <w:r w:rsidRPr="00135752">
        <w:rPr>
          <w:rFonts w:ascii="Bookman Old Style" w:hAnsi="Bookman Old Style"/>
        </w:rPr>
        <w:tab/>
      </w:r>
    </w:p>
    <w:p w:rsidR="00CC16F5" w:rsidRPr="00135752" w:rsidRDefault="00CC16F5" w:rsidP="00C37209">
      <w:pPr>
        <w:ind w:firstLine="720"/>
        <w:jc w:val="both"/>
        <w:textAlignment w:val="center"/>
        <w:rPr>
          <w:rFonts w:ascii="Bookman Old Style" w:hAnsi="Bookman Old Style"/>
        </w:rPr>
      </w:pPr>
      <w:r w:rsidRPr="00135752">
        <w:rPr>
          <w:rFonts w:ascii="Bookman Old Style" w:hAnsi="Bookman Old Style"/>
        </w:rPr>
        <w:t xml:space="preserve">(b) </w:t>
      </w:r>
      <m:oMath>
        <m:f>
          <m:fPr>
            <m:ctrlPr>
              <w:rPr>
                <w:rFonts w:ascii="Cambria Math" w:hAnsi="Cambria Math"/>
                <w:i/>
              </w:rPr>
            </m:ctrlPr>
          </m:fPr>
          <m:num>
            <m:r>
              <w:rPr>
                <w:rFonts w:ascii="Cambria Math" w:hAnsi="Cambria Math"/>
              </w:rPr>
              <m:t>Q</m:t>
            </m:r>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e>
            </m:d>
          </m:num>
          <m:den>
            <m:r>
              <w:rPr>
                <w:rFonts w:ascii="Cambria Math" w:hAnsi="Cambria Math"/>
              </w:rPr>
              <m:t>4π</m:t>
            </m:r>
            <m:sSub>
              <m:sSubPr>
                <m:ctrlPr>
                  <w:rPr>
                    <w:rFonts w:ascii="Cambria Math" w:hAnsi="Cambria Math"/>
                    <w:i/>
                  </w:rPr>
                </m:ctrlPr>
              </m:sSubPr>
              <m:e>
                <m:r>
                  <w:rPr>
                    <w:rFonts w:ascii="Cambria Math" w:hAnsi="Cambria Math"/>
                  </w:rPr>
                  <m:t>∈</m:t>
                </m:r>
              </m:e>
              <m:sub>
                <m:r>
                  <w:rPr>
                    <w:rFonts w:ascii="Cambria Math" w:hAnsi="Cambria Math"/>
                  </w:rPr>
                  <m:t>0</m:t>
                </m:r>
              </m:sub>
            </m:sSub>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3</m:t>
                    </m:r>
                  </m:sup>
                </m:sSup>
              </m:e>
            </m:d>
          </m:den>
        </m:f>
      </m:oMath>
    </w:p>
    <w:p w:rsidR="00CC16F5" w:rsidRDefault="00CC16F5" w:rsidP="00C37209">
      <w:pPr>
        <w:jc w:val="both"/>
        <w:textAlignment w:val="center"/>
        <w:rPr>
          <w:rFonts w:ascii="Bookman Old Style" w:hAnsi="Bookman Old Style"/>
        </w:rPr>
      </w:pPr>
      <w:r w:rsidRPr="00135752">
        <w:rPr>
          <w:rFonts w:ascii="Bookman Old Style" w:hAnsi="Bookman Old Style"/>
        </w:rPr>
        <w:tab/>
        <w:t xml:space="preserve">(c) </w:t>
      </w:r>
      <m:oMath>
        <m:f>
          <m:fPr>
            <m:ctrlPr>
              <w:rPr>
                <w:rFonts w:ascii="Cambria Math" w:hAnsi="Cambria Math"/>
                <w:i/>
              </w:rPr>
            </m:ctrlPr>
          </m:fPr>
          <m:num>
            <m:r>
              <w:rPr>
                <w:rFonts w:ascii="Cambria Math" w:hAnsi="Cambria Math"/>
              </w:rPr>
              <m:t>Q</m:t>
            </m:r>
          </m:num>
          <m:den>
            <m:r>
              <w:rPr>
                <w:rFonts w:ascii="Cambria Math" w:hAnsi="Cambria Math"/>
              </w:rPr>
              <m:t>4π</m:t>
            </m:r>
            <m:sSub>
              <m:sSubPr>
                <m:ctrlPr>
                  <w:rPr>
                    <w:rFonts w:ascii="Cambria Math" w:hAnsi="Cambria Math"/>
                    <w:i/>
                  </w:rPr>
                </m:ctrlPr>
              </m:sSubPr>
              <m:e>
                <m:r>
                  <w:rPr>
                    <w:rFonts w:ascii="Cambria Math" w:hAnsi="Cambria Math"/>
                  </w:rPr>
                  <m:t>∈</m:t>
                </m:r>
              </m:e>
              <m:sub>
                <m:r>
                  <w:rPr>
                    <w:rFonts w:ascii="Cambria Math" w:hAnsi="Cambria Math"/>
                  </w:rPr>
                  <m:t>0</m:t>
                </m:r>
              </m:sub>
            </m:sSub>
            <m:d>
              <m:dPr>
                <m:ctrlPr>
                  <w:rPr>
                    <w:rFonts w:ascii="Cambria Math" w:hAnsi="Cambria Math"/>
                    <w:i/>
                  </w:rPr>
                </m:ctrlPr>
              </m:dPr>
              <m:e>
                <m:r>
                  <w:rPr>
                    <w:rFonts w:ascii="Cambria Math" w:hAnsi="Cambria Math"/>
                  </w:rPr>
                  <m:t>a+b+c</m:t>
                </m:r>
              </m:e>
            </m:d>
          </m:den>
        </m:f>
      </m:oMath>
      <w:r w:rsidRPr="00135752">
        <w:rPr>
          <w:rFonts w:ascii="Bookman Old Style" w:hAnsi="Bookman Old Style"/>
        </w:rPr>
        <w:tab/>
      </w:r>
      <w:r w:rsidRPr="00135752">
        <w:rPr>
          <w:rFonts w:ascii="Bookman Old Style" w:hAnsi="Bookman Old Style"/>
        </w:rPr>
        <w:tab/>
      </w:r>
      <w:r w:rsidRPr="00135752">
        <w:rPr>
          <w:rFonts w:ascii="Bookman Old Style" w:hAnsi="Bookman Old Style"/>
        </w:rPr>
        <w:tab/>
      </w:r>
      <w:r w:rsidRPr="00135752">
        <w:rPr>
          <w:rFonts w:ascii="Bookman Old Style" w:hAnsi="Bookman Old Style"/>
        </w:rPr>
        <w:tab/>
      </w:r>
      <w:r w:rsidRPr="00135752">
        <w:rPr>
          <w:rFonts w:ascii="Bookman Old Style" w:hAnsi="Bookman Old Style"/>
        </w:rPr>
        <w:tab/>
      </w:r>
    </w:p>
    <w:p w:rsidR="00CC16F5" w:rsidRPr="00135752" w:rsidRDefault="00CC16F5" w:rsidP="00C37209">
      <w:pPr>
        <w:ind w:firstLine="720"/>
        <w:jc w:val="both"/>
        <w:textAlignment w:val="center"/>
        <w:rPr>
          <w:rFonts w:ascii="Bookman Old Style" w:hAnsi="Bookman Old Style"/>
        </w:rPr>
      </w:pPr>
      <w:r w:rsidRPr="00135752">
        <w:rPr>
          <w:rFonts w:ascii="Bookman Old Style" w:hAnsi="Bookman Old Style"/>
        </w:rPr>
        <w:t xml:space="preserve">(d) </w:t>
      </w:r>
      <m:oMath>
        <m:f>
          <m:fPr>
            <m:ctrlPr>
              <w:rPr>
                <w:rFonts w:ascii="Cambria Math" w:hAnsi="Cambria Math"/>
                <w:i/>
              </w:rPr>
            </m:ctrlPr>
          </m:fPr>
          <m:num>
            <m:r>
              <w:rPr>
                <w:rFonts w:ascii="Cambria Math" w:hAnsi="Cambria Math"/>
              </w:rPr>
              <m:t>Q</m:t>
            </m:r>
            <m:d>
              <m:dPr>
                <m:ctrlPr>
                  <w:rPr>
                    <w:rFonts w:ascii="Cambria Math" w:hAnsi="Cambria Math"/>
                    <w:i/>
                  </w:rPr>
                </m:ctrlPr>
              </m:dPr>
              <m:e>
                <m:r>
                  <w:rPr>
                    <w:rFonts w:ascii="Cambria Math" w:hAnsi="Cambria Math"/>
                  </w:rPr>
                  <m:t>a+b+c</m:t>
                </m:r>
              </m:e>
            </m:d>
          </m:num>
          <m:den>
            <m:r>
              <w:rPr>
                <w:rFonts w:ascii="Cambria Math" w:hAnsi="Cambria Math"/>
              </w:rPr>
              <m:t>4π</m:t>
            </m:r>
            <m:sSub>
              <m:sSubPr>
                <m:ctrlPr>
                  <w:rPr>
                    <w:rFonts w:ascii="Cambria Math" w:hAnsi="Cambria Math"/>
                    <w:i/>
                  </w:rPr>
                </m:ctrlPr>
              </m:sSubPr>
              <m:e>
                <m:r>
                  <w:rPr>
                    <w:rFonts w:ascii="Cambria Math" w:hAnsi="Cambria Math"/>
                  </w:rPr>
                  <m:t>∈</m:t>
                </m:r>
              </m:e>
              <m:sub>
                <m:r>
                  <w:rPr>
                    <w:rFonts w:ascii="Cambria Math" w:hAnsi="Cambria Math"/>
                  </w:rPr>
                  <m:t>0</m:t>
                </m:r>
              </m:sub>
            </m:sSub>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e>
            </m:d>
          </m:den>
        </m:f>
      </m:oMath>
    </w:p>
    <w:p w:rsidR="00CC16F5" w:rsidRDefault="00CC16F5"/>
    <w:p w:rsidR="00CC16F5" w:rsidRPr="00135752" w:rsidRDefault="00CC16F5" w:rsidP="00B254CA">
      <w:pPr>
        <w:pStyle w:val="ListParagraph"/>
        <w:numPr>
          <w:ilvl w:val="0"/>
          <w:numId w:val="31"/>
        </w:numPr>
        <w:spacing w:after="160" w:line="276" w:lineRule="auto"/>
        <w:jc w:val="both"/>
        <w:textAlignment w:val="center"/>
        <w:rPr>
          <w:rFonts w:ascii="Bookman Old Style" w:hAnsi="Bookman Old Style"/>
        </w:rPr>
      </w:pPr>
      <w:r w:rsidRPr="00135752">
        <w:rPr>
          <w:rFonts w:ascii="Bookman Old Style" w:hAnsi="Bookman Old Style"/>
        </w:rPr>
        <w:t xml:space="preserve">Two electric dipoles, A, B with respective dipole moments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A</m:t>
            </m:r>
          </m:sub>
        </m:sSub>
        <m:r>
          <w:rPr>
            <w:rFonts w:ascii="Cambria Math" w:hAnsi="Cambria Math"/>
          </w:rPr>
          <m:t xml:space="preserve">=-4qa </m:t>
        </m:r>
        <m:acc>
          <m:accPr>
            <m:ctrlPr>
              <w:rPr>
                <w:rFonts w:ascii="Cambria Math" w:hAnsi="Cambria Math"/>
                <w:i/>
              </w:rPr>
            </m:ctrlPr>
          </m:accPr>
          <m:e>
            <m:r>
              <w:rPr>
                <w:rFonts w:ascii="Cambria Math" w:hAnsi="Cambria Math"/>
              </w:rPr>
              <m:t>i</m:t>
            </m:r>
          </m:e>
        </m:acc>
      </m:oMath>
      <w:r w:rsidRPr="00135752">
        <w:rPr>
          <w:rFonts w:ascii="Bookman Old Style" w:hAnsi="Bookman Old Style"/>
        </w:rP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B</m:t>
            </m:r>
          </m:sub>
        </m:sSub>
        <m:r>
          <w:rPr>
            <w:rFonts w:ascii="Cambria Math" w:hAnsi="Cambria Math"/>
          </w:rPr>
          <m:t xml:space="preserve">=-2qa </m:t>
        </m:r>
        <m:acc>
          <m:accPr>
            <m:ctrlPr>
              <w:rPr>
                <w:rFonts w:ascii="Cambria Math" w:hAnsi="Cambria Math"/>
                <w:i/>
              </w:rPr>
            </m:ctrlPr>
          </m:accPr>
          <m:e>
            <m:r>
              <w:rPr>
                <w:rFonts w:ascii="Cambria Math" w:hAnsi="Cambria Math"/>
              </w:rPr>
              <m:t>i</m:t>
            </m:r>
          </m:e>
        </m:acc>
      </m:oMath>
      <w:r w:rsidRPr="00135752">
        <w:rPr>
          <w:rFonts w:ascii="Bookman Old Style" w:hAnsi="Bookman Old Style"/>
        </w:rPr>
        <w:t xml:space="preserve"> are placed on </w:t>
      </w:r>
      <m:oMath>
        <m:r>
          <w:rPr>
            <w:rFonts w:ascii="Cambria Math" w:hAnsi="Cambria Math"/>
          </w:rPr>
          <m:t>x</m:t>
        </m:r>
      </m:oMath>
      <w:r w:rsidRPr="00135752">
        <w:rPr>
          <w:rFonts w:ascii="Bookman Old Style" w:hAnsi="Bookman Old Style"/>
        </w:rPr>
        <w:t xml:space="preserve">-axis with a separation R, as shown in the figure </w:t>
      </w:r>
    </w:p>
    <w:p w:rsidR="00CC16F5" w:rsidRPr="00135752" w:rsidRDefault="00CC16F5" w:rsidP="00E75CA4">
      <w:pPr>
        <w:ind w:left="360"/>
        <w:jc w:val="both"/>
        <w:textAlignment w:val="center"/>
        <w:rPr>
          <w:rFonts w:ascii="Bookman Old Style" w:hAnsi="Bookman Old Style"/>
        </w:rPr>
      </w:pPr>
      <w:r w:rsidRPr="00135752">
        <w:rPr>
          <w:rFonts w:ascii="Bookman Old Style" w:hAnsi="Bookman Old Style"/>
        </w:rPr>
        <w:tab/>
      </w:r>
      <w:r w:rsidRPr="00135752">
        <w:rPr>
          <w:rFonts w:ascii="Bookman Old Style" w:hAnsi="Bookman Old Style"/>
          <w:noProof/>
        </w:rPr>
        <w:drawing>
          <wp:inline distT="0" distB="0" distL="0" distR="0">
            <wp:extent cx="2657143" cy="466667"/>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2657143" cy="466667"/>
                    </a:xfrm>
                    <a:prstGeom prst="rect">
                      <a:avLst/>
                    </a:prstGeom>
                  </pic:spPr>
                </pic:pic>
              </a:graphicData>
            </a:graphic>
          </wp:inline>
        </w:drawing>
      </w:r>
    </w:p>
    <w:p w:rsidR="00CC16F5" w:rsidRPr="00135752" w:rsidRDefault="00CC16F5" w:rsidP="00E75CA4">
      <w:pPr>
        <w:ind w:left="360"/>
        <w:jc w:val="both"/>
        <w:textAlignment w:val="center"/>
        <w:rPr>
          <w:rFonts w:ascii="Bookman Old Style" w:hAnsi="Bookman Old Style"/>
        </w:rPr>
      </w:pPr>
      <w:r w:rsidRPr="00135752">
        <w:rPr>
          <w:rFonts w:ascii="Bookman Old Style" w:hAnsi="Bookman Old Style"/>
        </w:rPr>
        <w:tab/>
        <w:t xml:space="preserve">The distance from A at which both of them produce the same potential is: </w:t>
      </w:r>
    </w:p>
    <w:p w:rsidR="00CC16F5" w:rsidRPr="00135752" w:rsidRDefault="00CC16F5" w:rsidP="00E75CA4">
      <w:pPr>
        <w:ind w:left="360"/>
        <w:jc w:val="both"/>
        <w:textAlignment w:val="center"/>
        <w:rPr>
          <w:rFonts w:ascii="Bookman Old Style" w:hAnsi="Bookman Old Style"/>
        </w:rPr>
      </w:pPr>
      <w:r w:rsidRPr="00135752">
        <w:rPr>
          <w:rFonts w:ascii="Bookman Old Style" w:hAnsi="Bookman Old Style"/>
        </w:rPr>
        <w:tab/>
        <w:t xml:space="preserve">(a) </w:t>
      </w:r>
      <m:oMath>
        <m:f>
          <m:fPr>
            <m:ctrlPr>
              <w:rPr>
                <w:rFonts w:ascii="Cambria Math" w:hAnsi="Cambria Math"/>
                <w:i/>
              </w:rPr>
            </m:ctrlPr>
          </m:fPr>
          <m:num>
            <m:r>
              <w:rPr>
                <w:rFonts w:ascii="Cambria Math" w:hAnsi="Cambria Math"/>
              </w:rPr>
              <m:t>R</m:t>
            </m:r>
          </m:num>
          <m:den>
            <m:rad>
              <m:radPr>
                <m:degHide m:val="on"/>
                <m:ctrlPr>
                  <w:rPr>
                    <w:rFonts w:ascii="Cambria Math" w:hAnsi="Cambria Math"/>
                    <w:i/>
                  </w:rPr>
                </m:ctrlPr>
              </m:radPr>
              <m:deg/>
              <m:e>
                <m:r>
                  <w:rPr>
                    <w:rFonts w:ascii="Cambria Math" w:hAnsi="Cambria Math"/>
                  </w:rPr>
                  <m:t>2</m:t>
                </m:r>
              </m:e>
            </m:rad>
            <m:r>
              <w:rPr>
                <w:rFonts w:ascii="Cambria Math" w:hAnsi="Cambria Math"/>
              </w:rPr>
              <m:t>+1</m:t>
            </m:r>
          </m:den>
        </m:f>
      </m:oMath>
      <w:r w:rsidRPr="00135752">
        <w:rPr>
          <w:rFonts w:ascii="Bookman Old Style" w:hAnsi="Bookman Old Style"/>
        </w:rPr>
        <w:tab/>
      </w:r>
      <w:r w:rsidRPr="00135752">
        <w:rPr>
          <w:rFonts w:ascii="Bookman Old Style" w:hAnsi="Bookman Old Style"/>
        </w:rPr>
        <w:tab/>
      </w:r>
      <w:proofErr w:type="gramStart"/>
      <w:r w:rsidRPr="00135752">
        <w:rPr>
          <w:rFonts w:ascii="Bookman Old Style" w:hAnsi="Bookman Old Style"/>
        </w:rPr>
        <w:t xml:space="preserve">(b) </w:t>
      </w:r>
      <m:oMath>
        <m:f>
          <m:fPr>
            <m:ctrlPr>
              <w:rPr>
                <w:rFonts w:ascii="Cambria Math" w:hAnsi="Cambria Math"/>
                <w:i/>
              </w:rPr>
            </m:ctrlPr>
          </m:fPr>
          <m:num>
            <m:rad>
              <m:radPr>
                <m:degHide m:val="on"/>
                <m:ctrlPr>
                  <w:rPr>
                    <w:rFonts w:ascii="Cambria Math" w:hAnsi="Cambria Math"/>
                    <w:i/>
                  </w:rPr>
                </m:ctrlPr>
              </m:radPr>
              <m:deg/>
              <m:e>
                <m:r>
                  <w:rPr>
                    <w:rFonts w:ascii="Cambria Math" w:hAnsi="Cambria Math"/>
                  </w:rPr>
                  <m:t>2</m:t>
                </m:r>
              </m:e>
            </m:rad>
            <m:r>
              <w:rPr>
                <w:rFonts w:ascii="Cambria Math" w:hAnsi="Cambria Math"/>
              </w:rPr>
              <m:t>R</m:t>
            </m:r>
          </m:num>
          <m:den>
            <m:rad>
              <m:radPr>
                <m:degHide m:val="on"/>
                <m:ctrlPr>
                  <w:rPr>
                    <w:rFonts w:ascii="Cambria Math" w:hAnsi="Cambria Math"/>
                    <w:i/>
                  </w:rPr>
                </m:ctrlPr>
              </m:radPr>
              <m:deg/>
              <m:e>
                <m:r>
                  <w:rPr>
                    <w:rFonts w:ascii="Cambria Math" w:hAnsi="Cambria Math"/>
                  </w:rPr>
                  <m:t>2</m:t>
                </m:r>
              </m:e>
            </m:rad>
            <m:r>
              <w:rPr>
                <w:rFonts w:ascii="Cambria Math" w:hAnsi="Cambria Math"/>
              </w:rPr>
              <m:t>+1</m:t>
            </m:r>
          </m:den>
        </m:f>
      </m:oMath>
      <w:r w:rsidRPr="00135752">
        <w:rPr>
          <w:rFonts w:ascii="Bookman Old Style" w:hAnsi="Bookman Old Style"/>
        </w:rPr>
        <w:tab/>
      </w:r>
      <w:r w:rsidRPr="00135752">
        <w:rPr>
          <w:rFonts w:ascii="Bookman Old Style" w:hAnsi="Bookman Old Style"/>
        </w:rPr>
        <w:tab/>
        <w:t>(c)</w:t>
      </w:r>
      <m:oMath>
        <w:proofErr w:type="gramEnd"/>
        <m:f>
          <m:fPr>
            <m:ctrlPr>
              <w:rPr>
                <w:rFonts w:ascii="Cambria Math" w:hAnsi="Cambria Math"/>
                <w:i/>
              </w:rPr>
            </m:ctrlPr>
          </m:fPr>
          <m:num>
            <m:r>
              <w:rPr>
                <w:rFonts w:ascii="Cambria Math" w:hAnsi="Cambria Math"/>
              </w:rPr>
              <m:t>R</m:t>
            </m:r>
          </m:num>
          <m:den>
            <m:rad>
              <m:radPr>
                <m:degHide m:val="on"/>
                <m:ctrlPr>
                  <w:rPr>
                    <w:rFonts w:ascii="Cambria Math" w:hAnsi="Cambria Math"/>
                    <w:i/>
                  </w:rPr>
                </m:ctrlPr>
              </m:radPr>
              <m:deg/>
              <m:e>
                <m:r>
                  <w:rPr>
                    <w:rFonts w:ascii="Cambria Math" w:hAnsi="Cambria Math"/>
                  </w:rPr>
                  <m:t>2</m:t>
                </m:r>
              </m:e>
            </m:rad>
            <m:r>
              <w:rPr>
                <w:rFonts w:ascii="Cambria Math" w:hAnsi="Cambria Math"/>
              </w:rPr>
              <m:t>-1</m:t>
            </m:r>
          </m:den>
        </m:f>
      </m:oMath>
      <w:r w:rsidRPr="00135752">
        <w:rPr>
          <w:rFonts w:ascii="Bookman Old Style" w:hAnsi="Bookman Old Style"/>
        </w:rPr>
        <w:tab/>
      </w:r>
      <w:r w:rsidRPr="00135752">
        <w:rPr>
          <w:rFonts w:ascii="Bookman Old Style" w:hAnsi="Bookman Old Style"/>
        </w:rPr>
        <w:tab/>
      </w:r>
      <w:r>
        <w:rPr>
          <w:rFonts w:ascii="Bookman Old Style" w:hAnsi="Bookman Old Style"/>
        </w:rPr>
        <w:tab/>
      </w:r>
      <w:r w:rsidRPr="00135752">
        <w:rPr>
          <w:rFonts w:ascii="Bookman Old Style" w:hAnsi="Bookman Old Style"/>
        </w:rPr>
        <w:t xml:space="preserve">(d) </w:t>
      </w:r>
      <m:oMath>
        <m:f>
          <m:fPr>
            <m:ctrlPr>
              <w:rPr>
                <w:rFonts w:ascii="Cambria Math" w:hAnsi="Cambria Math"/>
                <w:i/>
              </w:rPr>
            </m:ctrlPr>
          </m:fPr>
          <m:num>
            <m:rad>
              <m:radPr>
                <m:degHide m:val="on"/>
                <m:ctrlPr>
                  <w:rPr>
                    <w:rFonts w:ascii="Cambria Math" w:hAnsi="Cambria Math"/>
                    <w:i/>
                  </w:rPr>
                </m:ctrlPr>
              </m:radPr>
              <m:deg/>
              <m:e>
                <m:r>
                  <w:rPr>
                    <w:rFonts w:ascii="Cambria Math" w:hAnsi="Cambria Math"/>
                  </w:rPr>
                  <m:t>2</m:t>
                </m:r>
              </m:e>
            </m:rad>
            <m:r>
              <w:rPr>
                <w:rFonts w:ascii="Cambria Math" w:hAnsi="Cambria Math"/>
              </w:rPr>
              <m:t>R</m:t>
            </m:r>
          </m:num>
          <m:den>
            <m:rad>
              <m:radPr>
                <m:degHide m:val="on"/>
                <m:ctrlPr>
                  <w:rPr>
                    <w:rFonts w:ascii="Cambria Math" w:hAnsi="Cambria Math"/>
                    <w:i/>
                  </w:rPr>
                </m:ctrlPr>
              </m:radPr>
              <m:deg/>
              <m:e>
                <m:r>
                  <w:rPr>
                    <w:rFonts w:ascii="Cambria Math" w:hAnsi="Cambria Math"/>
                  </w:rPr>
                  <m:t>2</m:t>
                </m:r>
              </m:e>
            </m:rad>
            <m:r>
              <w:rPr>
                <w:rFonts w:ascii="Cambria Math" w:hAnsi="Cambria Math"/>
              </w:rPr>
              <m:t>-1</m:t>
            </m:r>
          </m:den>
        </m:f>
      </m:oMath>
    </w:p>
    <w:p w:rsidR="00CC16F5" w:rsidRDefault="00CC16F5"/>
    <w:p w:rsidR="00CC16F5" w:rsidRPr="00135752" w:rsidRDefault="00CC16F5" w:rsidP="00B254CA">
      <w:pPr>
        <w:pStyle w:val="ListParagraph"/>
        <w:numPr>
          <w:ilvl w:val="0"/>
          <w:numId w:val="30"/>
        </w:numPr>
        <w:spacing w:after="160" w:line="276" w:lineRule="auto"/>
        <w:jc w:val="both"/>
        <w:textAlignment w:val="center"/>
        <w:rPr>
          <w:rFonts w:ascii="Bookman Old Style" w:hAnsi="Bookman Old Style"/>
        </w:rPr>
      </w:pPr>
      <w:r w:rsidRPr="00135752">
        <w:rPr>
          <w:rFonts w:ascii="Bookman Old Style" w:hAnsi="Bookman Old Style"/>
        </w:rPr>
        <w:t xml:space="preserve">Charges </w:t>
      </w:r>
      <m:oMath>
        <m:r>
          <m:rPr>
            <m:sty m:val="p"/>
          </m:rPr>
          <w:rPr>
            <w:rFonts w:ascii="Cambria Math" w:hAnsi="Cambria Math"/>
          </w:rPr>
          <m:t>–</m:t>
        </m:r>
        <m:r>
          <w:rPr>
            <w:rFonts w:ascii="Cambria Math" w:hAnsi="Cambria Math"/>
          </w:rPr>
          <m:t>q</m:t>
        </m:r>
      </m:oMath>
      <w:r w:rsidRPr="00135752">
        <w:rPr>
          <w:rFonts w:ascii="Bookman Old Style" w:hAnsi="Bookman Old Style"/>
        </w:rPr>
        <w:t xml:space="preserve"> and </w:t>
      </w:r>
      <m:oMath>
        <m:r>
          <m:rPr>
            <m:sty m:val="p"/>
          </m:rPr>
          <w:rPr>
            <w:rFonts w:ascii="Cambria Math" w:hAnsi="Cambria Math"/>
          </w:rPr>
          <m:t>+</m:t>
        </m:r>
        <m:r>
          <w:rPr>
            <w:rFonts w:ascii="Cambria Math" w:hAnsi="Cambria Math"/>
          </w:rPr>
          <m:t>q</m:t>
        </m:r>
      </m:oMath>
      <w:r w:rsidRPr="00135752">
        <w:rPr>
          <w:rFonts w:ascii="Bookman Old Style" w:hAnsi="Bookman Old Style"/>
        </w:rPr>
        <w:t xml:space="preserve"> located at A and B, respectively constitute an electric dipole. Distance </w:t>
      </w:r>
      <m:oMath>
        <m:r>
          <w:rPr>
            <w:rFonts w:ascii="Cambria Math" w:hAnsi="Cambria Math"/>
          </w:rPr>
          <m:t>AB</m:t>
        </m:r>
        <m:r>
          <m:rPr>
            <m:sty m:val="p"/>
          </m:rPr>
          <w:rPr>
            <w:rFonts w:ascii="Cambria Math" w:hAnsi="Cambria Math"/>
          </w:rPr>
          <m:t> = 2</m:t>
        </m:r>
        <m:r>
          <w:rPr>
            <w:rFonts w:ascii="Cambria Math" w:hAnsi="Cambria Math"/>
          </w:rPr>
          <m:t>a</m:t>
        </m:r>
        <m:r>
          <m:rPr>
            <m:sty m:val="p"/>
          </m:rPr>
          <w:rPr>
            <w:rFonts w:ascii="Cambria Math" w:hAnsi="Cambria Math"/>
          </w:rPr>
          <m:t xml:space="preserve">, </m:t>
        </m:r>
        <m:r>
          <w:rPr>
            <w:rFonts w:ascii="Cambria Math" w:hAnsi="Cambria Math"/>
          </w:rPr>
          <m:t>O</m:t>
        </m:r>
      </m:oMath>
      <w:r w:rsidRPr="00135752">
        <w:rPr>
          <w:rFonts w:ascii="Bookman Old Style" w:hAnsi="Bookman Old Style"/>
        </w:rPr>
        <w:t xml:space="preserve"> is the mid point of the dipole and </w:t>
      </w:r>
      <m:oMath>
        <m:r>
          <w:rPr>
            <w:rFonts w:ascii="Cambria Math" w:hAnsi="Cambria Math"/>
          </w:rPr>
          <m:t>OP</m:t>
        </m:r>
      </m:oMath>
      <w:r w:rsidRPr="00135752">
        <w:rPr>
          <w:rFonts w:ascii="Bookman Old Style" w:hAnsi="Bookman Old Style"/>
        </w:rPr>
        <w:t xml:space="preserve"> is perpendicular </w:t>
      </w:r>
      <w:proofErr w:type="gramStart"/>
      <w:r w:rsidRPr="00135752">
        <w:rPr>
          <w:rFonts w:ascii="Bookman Old Style" w:hAnsi="Bookman Old Style"/>
        </w:rPr>
        <w:t>to </w:t>
      </w:r>
      <m:oMath>
        <w:proofErr w:type="gramEnd"/>
        <m:r>
          <w:rPr>
            <w:rFonts w:ascii="Cambria Math" w:hAnsi="Cambria Math"/>
          </w:rPr>
          <m:t>AB</m:t>
        </m:r>
      </m:oMath>
      <w:r w:rsidRPr="00135752">
        <w:rPr>
          <w:rFonts w:ascii="Bookman Old Style" w:hAnsi="Bookman Old Style"/>
        </w:rPr>
        <w:t xml:space="preserve">. A charge </w:t>
      </w:r>
      <m:oMath>
        <m:r>
          <w:rPr>
            <w:rFonts w:ascii="Cambria Math" w:hAnsi="Cambria Math"/>
          </w:rPr>
          <m:t>Q</m:t>
        </m:r>
      </m:oMath>
      <w:r w:rsidRPr="00135752">
        <w:rPr>
          <w:rFonts w:ascii="Bookman Old Style" w:hAnsi="Bookman Old Style"/>
        </w:rPr>
        <w:t xml:space="preserve"> is placed at P where </w:t>
      </w:r>
      <m:oMath>
        <m:r>
          <w:rPr>
            <w:rFonts w:ascii="Cambria Math" w:hAnsi="Cambria Math"/>
          </w:rPr>
          <m:t>OP</m:t>
        </m:r>
        <m:r>
          <m:rPr>
            <m:sty m:val="p"/>
          </m:rPr>
          <w:rPr>
            <w:rFonts w:ascii="Cambria Math" w:hAnsi="Cambria Math"/>
          </w:rPr>
          <m:t xml:space="preserve"> = </m:t>
        </m:r>
        <m:r>
          <w:rPr>
            <w:rFonts w:ascii="Cambria Math" w:hAnsi="Cambria Math"/>
          </w:rPr>
          <m:t>y</m:t>
        </m:r>
      </m:oMath>
      <w:proofErr w:type="gramStart"/>
      <w:r w:rsidRPr="00135752">
        <w:rPr>
          <w:rFonts w:ascii="Bookman Old Style" w:hAnsi="Bookman Old Style"/>
        </w:rPr>
        <w:t xml:space="preserve">and </w:t>
      </w:r>
      <m:oMath>
        <w:proofErr w:type="gramEnd"/>
        <m:r>
          <w:rPr>
            <w:rFonts w:ascii="Cambria Math" w:hAnsi="Cambria Math"/>
          </w:rPr>
          <m:t>y</m:t>
        </m:r>
        <m:r>
          <m:rPr>
            <m:sty m:val="p"/>
          </m:rPr>
          <w:rPr>
            <w:rFonts w:ascii="Cambria Math" w:hAnsi="Cambria Math"/>
          </w:rPr>
          <m:t>&gt;</m:t>
        </m:r>
        <m:r>
          <w:rPr>
            <w:rFonts w:ascii="Cambria Math" w:hAnsi="Cambria Math"/>
          </w:rPr>
          <m:t>&gt; 2a</m:t>
        </m:r>
      </m:oMath>
      <w:r w:rsidRPr="00135752">
        <w:rPr>
          <w:rFonts w:ascii="Bookman Old Style" w:hAnsi="Bookman Old Style"/>
        </w:rPr>
        <w:t xml:space="preserve">. The charge </w:t>
      </w:r>
      <m:oMath>
        <m:r>
          <w:rPr>
            <w:rFonts w:ascii="Cambria Math" w:hAnsi="Cambria Math"/>
          </w:rPr>
          <m:t>Q</m:t>
        </m:r>
      </m:oMath>
      <w:r w:rsidRPr="00135752">
        <w:rPr>
          <w:rFonts w:ascii="Bookman Old Style" w:hAnsi="Bookman Old Style"/>
        </w:rPr>
        <w:t xml:space="preserve"> experiences and electrostatic </w:t>
      </w:r>
      <w:proofErr w:type="gramStart"/>
      <w:r w:rsidRPr="00135752">
        <w:rPr>
          <w:rFonts w:ascii="Bookman Old Style" w:hAnsi="Bookman Old Style"/>
        </w:rPr>
        <w:t xml:space="preserve">force </w:t>
      </w:r>
      <m:oMath>
        <w:proofErr w:type="gramEnd"/>
        <m:r>
          <w:rPr>
            <w:rFonts w:ascii="Cambria Math" w:hAnsi="Cambria Math"/>
          </w:rPr>
          <m:t>F</m:t>
        </m:r>
      </m:oMath>
      <w:r w:rsidRPr="00135752">
        <w:rPr>
          <w:rFonts w:ascii="Bookman Old Style" w:hAnsi="Bookman Old Style"/>
        </w:rPr>
        <w:t xml:space="preserve">. If Q is now moved along the equatorial line to </w:t>
      </w:r>
      <m:oMath>
        <m:r>
          <w:rPr>
            <w:rFonts w:ascii="Cambria Math" w:hAnsi="Cambria Math"/>
          </w:rPr>
          <m:t>P'</m:t>
        </m:r>
      </m:oMath>
      <w:r w:rsidRPr="00135752">
        <w:rPr>
          <w:rFonts w:ascii="Bookman Old Style" w:hAnsi="Bookman Old Style"/>
        </w:rPr>
        <w:t xml:space="preserve"> such that </w:t>
      </w:r>
      <m:oMath>
        <m:r>
          <w:rPr>
            <w:rFonts w:ascii="Cambria Math" w:hAnsi="Cambria Math"/>
          </w:rPr>
          <m:t>OP'=</m:t>
        </m:r>
        <m:d>
          <m:dPr>
            <m:ctrlPr>
              <w:rPr>
                <w:rFonts w:ascii="Cambria Math" w:hAnsi="Cambria Math"/>
                <w:i/>
              </w:rPr>
            </m:ctrlPr>
          </m:dPr>
          <m:e>
            <m:f>
              <m:fPr>
                <m:ctrlPr>
                  <w:rPr>
                    <w:rFonts w:ascii="Cambria Math" w:hAnsi="Cambria Math"/>
                    <w:i/>
                  </w:rPr>
                </m:ctrlPr>
              </m:fPr>
              <m:num>
                <m:r>
                  <w:rPr>
                    <w:rFonts w:ascii="Cambria Math" w:hAnsi="Cambria Math"/>
                  </w:rPr>
                  <m:t>y</m:t>
                </m:r>
              </m:num>
              <m:den>
                <m:r>
                  <w:rPr>
                    <w:rFonts w:ascii="Cambria Math" w:hAnsi="Cambria Math"/>
                  </w:rPr>
                  <m:t>3</m:t>
                </m:r>
              </m:den>
            </m:f>
          </m:e>
        </m:d>
      </m:oMath>
      <w:r w:rsidRPr="00135752">
        <w:rPr>
          <w:rFonts w:ascii="Bookman Old Style" w:hAnsi="Bookman Old Style"/>
        </w:rPr>
        <w:t xml:space="preserve"> the force on </w:t>
      </w:r>
      <m:oMath>
        <m:r>
          <w:rPr>
            <w:rFonts w:ascii="Cambria Math" w:hAnsi="Cambria Math"/>
          </w:rPr>
          <m:t>Q</m:t>
        </m:r>
      </m:oMath>
      <w:r w:rsidRPr="00135752">
        <w:rPr>
          <w:rFonts w:ascii="Bookman Old Style" w:hAnsi="Bookman Old Style"/>
        </w:rPr>
        <w:t xml:space="preserve"> will be close to: </w:t>
      </w:r>
      <m:oMath>
        <m:d>
          <m:dPr>
            <m:ctrlPr>
              <w:rPr>
                <w:rFonts w:ascii="Cambria Math" w:hAnsi="Cambria Math"/>
                <w:i/>
              </w:rPr>
            </m:ctrlPr>
          </m:dPr>
          <m:e>
            <m:f>
              <m:fPr>
                <m:ctrlPr>
                  <w:rPr>
                    <w:rFonts w:ascii="Cambria Math" w:hAnsi="Cambria Math"/>
                    <w:i/>
                  </w:rPr>
                </m:ctrlPr>
              </m:fPr>
              <m:num>
                <m:r>
                  <w:rPr>
                    <w:rFonts w:ascii="Cambria Math" w:hAnsi="Cambria Math"/>
                  </w:rPr>
                  <m:t>y</m:t>
                </m:r>
              </m:num>
              <m:den>
                <m:r>
                  <w:rPr>
                    <w:rFonts w:ascii="Cambria Math" w:hAnsi="Cambria Math"/>
                  </w:rPr>
                  <m:t>3</m:t>
                </m:r>
              </m:den>
            </m:f>
            <m:r>
              <w:rPr>
                <w:rFonts w:ascii="Cambria Math" w:hAnsi="Cambria Math"/>
              </w:rPr>
              <m:t>&gt;&gt;2a</m:t>
            </m:r>
          </m:e>
        </m:d>
      </m:oMath>
    </w:p>
    <w:p w:rsidR="00CC16F5" w:rsidRPr="00135752" w:rsidRDefault="00CC16F5" w:rsidP="00D57E0F">
      <w:pPr>
        <w:ind w:left="360"/>
        <w:jc w:val="both"/>
        <w:textAlignment w:val="center"/>
        <w:rPr>
          <w:rFonts w:ascii="Bookman Old Style" w:hAnsi="Bookman Old Style"/>
        </w:rPr>
      </w:pPr>
      <w:r w:rsidRPr="00135752">
        <w:rPr>
          <w:rFonts w:ascii="Bookman Old Style" w:hAnsi="Bookman Old Style"/>
        </w:rPr>
        <w:lastRenderedPageBreak/>
        <w:tab/>
      </w:r>
      <w:r w:rsidRPr="00135752">
        <w:rPr>
          <w:rFonts w:ascii="Bookman Old Style" w:hAnsi="Bookman Old Style"/>
          <w:noProof/>
        </w:rPr>
        <w:drawing>
          <wp:inline distT="0" distB="0" distL="0" distR="0">
            <wp:extent cx="1760561" cy="1087742"/>
            <wp:effectExtent l="0" t="0" r="0" b="0"/>
            <wp:docPr id="20" name="Picture 2" descr="1333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3379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9186" cy="1093071"/>
                    </a:xfrm>
                    <a:prstGeom prst="rect">
                      <a:avLst/>
                    </a:prstGeom>
                    <a:noFill/>
                    <a:ln>
                      <a:noFill/>
                    </a:ln>
                  </pic:spPr>
                </pic:pic>
              </a:graphicData>
            </a:graphic>
          </wp:inline>
        </w:drawing>
      </w:r>
    </w:p>
    <w:p w:rsidR="00CC16F5" w:rsidRDefault="00CC16F5" w:rsidP="00D57E0F">
      <w:pPr>
        <w:ind w:left="360"/>
        <w:jc w:val="both"/>
        <w:textAlignment w:val="center"/>
        <w:rPr>
          <w:rFonts w:ascii="Bookman Old Style" w:hAnsi="Bookman Old Style"/>
        </w:rPr>
      </w:pPr>
      <w:r w:rsidRPr="00135752">
        <w:rPr>
          <w:rFonts w:ascii="Bookman Old Style" w:hAnsi="Bookman Old Style"/>
        </w:rPr>
        <w:tab/>
        <w:t>(a) 3F</w:t>
      </w:r>
      <w:r w:rsidRPr="00135752">
        <w:rPr>
          <w:rFonts w:ascii="Bookman Old Style" w:hAnsi="Bookman Old Style"/>
        </w:rPr>
        <w:tab/>
      </w:r>
      <w:r w:rsidRPr="00135752">
        <w:rPr>
          <w:rFonts w:ascii="Bookman Old Style" w:hAnsi="Bookman Old Style"/>
        </w:rPr>
        <w:tab/>
      </w:r>
      <w:r w:rsidRPr="00135752">
        <w:rPr>
          <w:rFonts w:ascii="Bookman Old Style" w:hAnsi="Bookman Old Style"/>
        </w:rPr>
        <w:tab/>
        <w:t xml:space="preserve">(b) </w:t>
      </w:r>
      <m:oMath>
        <m:f>
          <m:fPr>
            <m:ctrlPr>
              <w:rPr>
                <w:rFonts w:ascii="Cambria Math" w:hAnsi="Cambria Math"/>
                <w:i/>
              </w:rPr>
            </m:ctrlPr>
          </m:fPr>
          <m:num>
            <m:r>
              <w:rPr>
                <w:rFonts w:ascii="Cambria Math" w:hAnsi="Cambria Math"/>
              </w:rPr>
              <m:t>F</m:t>
            </m:r>
          </m:num>
          <m:den>
            <m:r>
              <w:rPr>
                <w:rFonts w:ascii="Cambria Math" w:hAnsi="Cambria Math"/>
              </w:rPr>
              <m:t>3</m:t>
            </m:r>
          </m:den>
        </m:f>
      </m:oMath>
      <w:r w:rsidRPr="00135752">
        <w:rPr>
          <w:rFonts w:ascii="Bookman Old Style" w:hAnsi="Bookman Old Style"/>
        </w:rPr>
        <w:tab/>
      </w:r>
      <w:r w:rsidRPr="00135752">
        <w:rPr>
          <w:rFonts w:ascii="Bookman Old Style" w:hAnsi="Bookman Old Style"/>
        </w:rPr>
        <w:tab/>
      </w:r>
      <w:r w:rsidRPr="00135752">
        <w:rPr>
          <w:rFonts w:ascii="Bookman Old Style" w:hAnsi="Bookman Old Style"/>
        </w:rPr>
        <w:tab/>
      </w:r>
    </w:p>
    <w:p w:rsidR="00CC16F5" w:rsidRPr="00135752" w:rsidRDefault="00CC16F5" w:rsidP="00D57E0F">
      <w:pPr>
        <w:ind w:left="360" w:firstLine="360"/>
        <w:jc w:val="both"/>
        <w:textAlignment w:val="center"/>
        <w:rPr>
          <w:rFonts w:ascii="Bookman Old Style" w:hAnsi="Bookman Old Style"/>
        </w:rPr>
      </w:pPr>
      <w:r w:rsidRPr="00135752">
        <w:rPr>
          <w:rFonts w:ascii="Bookman Old Style" w:hAnsi="Bookman Old Style"/>
        </w:rPr>
        <w:t>(c) 9F</w:t>
      </w:r>
      <w:r w:rsidRPr="00135752">
        <w:rPr>
          <w:rFonts w:ascii="Bookman Old Style" w:hAnsi="Bookman Old Style"/>
        </w:rPr>
        <w:tab/>
      </w:r>
      <w:r w:rsidRPr="00135752">
        <w:rPr>
          <w:rFonts w:ascii="Bookman Old Style" w:hAnsi="Bookman Old Style"/>
        </w:rPr>
        <w:tab/>
      </w:r>
      <w:r w:rsidRPr="00135752">
        <w:rPr>
          <w:rFonts w:ascii="Bookman Old Style" w:hAnsi="Bookman Old Style"/>
        </w:rPr>
        <w:tab/>
        <w:t>(d) 27F</w:t>
      </w:r>
    </w:p>
    <w:p w:rsidR="00CC16F5" w:rsidRDefault="00CC16F5"/>
    <w:p w:rsidR="00CC16F5" w:rsidRDefault="00CC16F5"/>
    <w:p w:rsidR="00CC16F5" w:rsidRPr="00135752" w:rsidRDefault="00CC16F5" w:rsidP="00B254CA">
      <w:pPr>
        <w:pStyle w:val="ListParagraph"/>
        <w:numPr>
          <w:ilvl w:val="0"/>
          <w:numId w:val="29"/>
        </w:numPr>
        <w:spacing w:after="160" w:line="276" w:lineRule="auto"/>
        <w:jc w:val="both"/>
        <w:textAlignment w:val="center"/>
        <w:rPr>
          <w:rFonts w:ascii="Bookman Old Style" w:hAnsi="Bookman Old Style"/>
        </w:rPr>
      </w:pPr>
      <w:r w:rsidRPr="00135752">
        <w:rPr>
          <w:rFonts w:ascii="Bookman Old Style" w:hAnsi="Bookman Old Style"/>
        </w:rPr>
        <w:t xml:space="preserve">Four equal point charges Q each are placed in the </w:t>
      </w:r>
      <m:oMath>
        <m:r>
          <w:rPr>
            <w:rFonts w:ascii="Cambria Math" w:hAnsi="Cambria Math"/>
          </w:rPr>
          <m:t>xy</m:t>
        </m:r>
      </m:oMath>
      <w:r w:rsidRPr="00135752">
        <w:rPr>
          <w:rFonts w:ascii="Bookman Old Style" w:hAnsi="Bookman Old Style"/>
        </w:rPr>
        <w:t xml:space="preserve"> plane at </w:t>
      </w:r>
      <m:oMath>
        <m:d>
          <m:dPr>
            <m:ctrlPr>
              <w:rPr>
                <w:rFonts w:ascii="Cambria Math" w:hAnsi="Cambria Math"/>
              </w:rPr>
            </m:ctrlPr>
          </m:dPr>
          <m:e>
            <m:r>
              <m:rPr>
                <m:sty m:val="p"/>
              </m:rPr>
              <w:rPr>
                <w:rFonts w:ascii="Cambria Math" w:hAnsi="Cambria Math"/>
              </w:rPr>
              <m:t>0,2</m:t>
            </m:r>
          </m:e>
        </m:d>
        <m:d>
          <m:dPr>
            <m:ctrlPr>
              <w:rPr>
                <w:rFonts w:ascii="Cambria Math" w:hAnsi="Cambria Math"/>
              </w:rPr>
            </m:ctrlPr>
          </m:dPr>
          <m:e>
            <m:r>
              <m:rPr>
                <m:sty m:val="p"/>
              </m:rPr>
              <w:rPr>
                <w:rFonts w:ascii="Cambria Math" w:hAnsi="Cambria Math"/>
              </w:rPr>
              <m:t xml:space="preserve"> 4,2</m:t>
            </m:r>
          </m:e>
        </m:d>
        <m:d>
          <m:dPr>
            <m:ctrlPr>
              <w:rPr>
                <w:rFonts w:ascii="Cambria Math" w:hAnsi="Cambria Math"/>
              </w:rPr>
            </m:ctrlPr>
          </m:dPr>
          <m:e>
            <m:r>
              <m:rPr>
                <m:sty m:val="p"/>
              </m:rPr>
              <w:rPr>
                <w:rFonts w:ascii="Cambria Math" w:hAnsi="Cambria Math"/>
              </w:rPr>
              <m:t>4, -2</m:t>
            </m:r>
          </m:e>
        </m:d>
      </m:oMath>
      <w:proofErr w:type="gramStart"/>
      <w:r w:rsidRPr="00135752">
        <w:rPr>
          <w:rFonts w:ascii="Bookman Old Style" w:hAnsi="Bookman Old Style"/>
        </w:rPr>
        <w:t xml:space="preserve">and </w:t>
      </w:r>
      <m:oMath>
        <w:proofErr w:type="gramEnd"/>
        <m:d>
          <m:dPr>
            <m:ctrlPr>
              <w:rPr>
                <w:rFonts w:ascii="Cambria Math" w:hAnsi="Cambria Math"/>
              </w:rPr>
            </m:ctrlPr>
          </m:dPr>
          <m:e>
            <m:r>
              <m:rPr>
                <m:sty m:val="p"/>
              </m:rPr>
              <w:rPr>
                <w:rFonts w:ascii="Cambria Math" w:hAnsi="Cambria Math"/>
              </w:rPr>
              <m:t>0,-2</m:t>
            </m:r>
          </m:e>
        </m:d>
      </m:oMath>
      <w:r w:rsidRPr="00135752">
        <w:rPr>
          <w:rFonts w:ascii="Bookman Old Style" w:hAnsi="Bookman Old Style"/>
        </w:rPr>
        <w:t>. The work required to put a fifth Q at the origin of the coordinate system will be:</w:t>
      </w:r>
    </w:p>
    <w:p w:rsidR="00CC16F5" w:rsidRDefault="00CC16F5" w:rsidP="003F6E27">
      <w:pPr>
        <w:ind w:left="720"/>
        <w:jc w:val="both"/>
        <w:textAlignment w:val="center"/>
        <w:rPr>
          <w:rFonts w:ascii="Bookman Old Style" w:hAnsi="Bookman Old Style"/>
        </w:rPr>
      </w:pPr>
      <w:r w:rsidRPr="00135752">
        <w:rPr>
          <w:rFonts w:ascii="Bookman Old Style" w:hAnsi="Bookman Old Style"/>
        </w:rPr>
        <w:t xml:space="preserve">(a) </w:t>
      </w:r>
      <m:oMath>
        <m:f>
          <m:fPr>
            <m:ctrlPr>
              <w:rPr>
                <w:rFonts w:ascii="Cambria Math" w:hAnsi="Cambria Math"/>
                <w:i/>
              </w:rPr>
            </m:ctrlPr>
          </m:fPr>
          <m:num>
            <m:sSup>
              <m:sSupPr>
                <m:ctrlPr>
                  <w:rPr>
                    <w:rFonts w:ascii="Cambria Math" w:hAnsi="Cambria Math"/>
                    <w:i/>
                  </w:rPr>
                </m:ctrlPr>
              </m:sSupPr>
              <m:e>
                <m:r>
                  <w:rPr>
                    <w:rFonts w:ascii="Cambria Math" w:hAnsi="Cambria Math"/>
                  </w:rPr>
                  <m:t>Q</m:t>
                </m:r>
              </m:e>
              <m:sup>
                <m:r>
                  <w:rPr>
                    <w:rFonts w:ascii="Cambria Math" w:hAnsi="Cambria Math"/>
                  </w:rPr>
                  <m:t>2</m:t>
                </m:r>
              </m:sup>
            </m:sSup>
          </m:num>
          <m:den>
            <m:r>
              <w:rPr>
                <w:rFonts w:ascii="Cambria Math" w:hAnsi="Cambria Math"/>
              </w:rPr>
              <m:t>4π</m:t>
            </m:r>
            <m:sSub>
              <m:sSubPr>
                <m:ctrlPr>
                  <w:rPr>
                    <w:rFonts w:ascii="Cambria Math" w:hAnsi="Cambria Math"/>
                    <w:i/>
                  </w:rPr>
                </m:ctrlPr>
              </m:sSubPr>
              <m:e>
                <m:r>
                  <w:rPr>
                    <w:rFonts w:ascii="Cambria Math" w:hAnsi="Cambria Math"/>
                  </w:rPr>
                  <m:t>∈</m:t>
                </m:r>
              </m:e>
              <m:sub>
                <m:r>
                  <w:rPr>
                    <w:rFonts w:ascii="Cambria Math" w:hAnsi="Cambria Math"/>
                  </w:rPr>
                  <m:t>0</m:t>
                </m:r>
              </m:sub>
            </m:sSub>
          </m:den>
        </m:f>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ad>
                  <m:radPr>
                    <m:degHide m:val="on"/>
                    <m:ctrlPr>
                      <w:rPr>
                        <w:rFonts w:ascii="Cambria Math" w:hAnsi="Cambria Math"/>
                        <w:i/>
                      </w:rPr>
                    </m:ctrlPr>
                  </m:radPr>
                  <m:deg/>
                  <m:e>
                    <m:r>
                      <w:rPr>
                        <w:rFonts w:ascii="Cambria Math" w:hAnsi="Cambria Math"/>
                      </w:rPr>
                      <m:t>3</m:t>
                    </m:r>
                  </m:e>
                </m:rad>
              </m:den>
            </m:f>
          </m:e>
        </m:d>
      </m:oMath>
      <w:r w:rsidRPr="00135752">
        <w:rPr>
          <w:rFonts w:ascii="Bookman Old Style" w:hAnsi="Bookman Old Style"/>
        </w:rPr>
        <w:tab/>
      </w:r>
      <w:r w:rsidRPr="00135752">
        <w:rPr>
          <w:rFonts w:ascii="Bookman Old Style" w:hAnsi="Bookman Old Style"/>
        </w:rPr>
        <w:tab/>
      </w:r>
      <w:r w:rsidRPr="00135752">
        <w:rPr>
          <w:rFonts w:ascii="Bookman Old Style" w:hAnsi="Bookman Old Style"/>
        </w:rPr>
        <w:tab/>
      </w:r>
      <w:r w:rsidRPr="00135752">
        <w:rPr>
          <w:rFonts w:ascii="Bookman Old Style" w:hAnsi="Bookman Old Style"/>
        </w:rPr>
        <w:tab/>
      </w:r>
    </w:p>
    <w:p w:rsidR="00CC16F5" w:rsidRPr="00135752" w:rsidRDefault="00CC16F5" w:rsidP="003F6E27">
      <w:pPr>
        <w:ind w:left="720"/>
        <w:jc w:val="both"/>
        <w:textAlignment w:val="center"/>
        <w:rPr>
          <w:rFonts w:ascii="Bookman Old Style" w:hAnsi="Bookman Old Style"/>
        </w:rPr>
      </w:pPr>
      <w:r w:rsidRPr="00135752">
        <w:rPr>
          <w:rFonts w:ascii="Bookman Old Style" w:hAnsi="Bookman Old Style"/>
        </w:rPr>
        <w:t xml:space="preserve">(b) </w:t>
      </w:r>
      <m:oMath>
        <m:f>
          <m:fPr>
            <m:ctrlPr>
              <w:rPr>
                <w:rFonts w:ascii="Cambria Math" w:hAnsi="Cambria Math"/>
                <w:i/>
              </w:rPr>
            </m:ctrlPr>
          </m:fPr>
          <m:num>
            <m:sSup>
              <m:sSupPr>
                <m:ctrlPr>
                  <w:rPr>
                    <w:rFonts w:ascii="Cambria Math" w:hAnsi="Cambria Math"/>
                    <w:i/>
                  </w:rPr>
                </m:ctrlPr>
              </m:sSupPr>
              <m:e>
                <m:r>
                  <w:rPr>
                    <w:rFonts w:ascii="Cambria Math" w:hAnsi="Cambria Math"/>
                  </w:rPr>
                  <m:t>Q</m:t>
                </m:r>
              </m:e>
              <m:sup>
                <m:r>
                  <w:rPr>
                    <w:rFonts w:ascii="Cambria Math" w:hAnsi="Cambria Math"/>
                  </w:rPr>
                  <m:t>2</m:t>
                </m:r>
              </m:sup>
            </m:sSup>
          </m:num>
          <m:den>
            <m:r>
              <w:rPr>
                <w:rFonts w:ascii="Cambria Math" w:hAnsi="Cambria Math"/>
              </w:rPr>
              <m:t>4π</m:t>
            </m:r>
            <m:sSub>
              <m:sSubPr>
                <m:ctrlPr>
                  <w:rPr>
                    <w:rFonts w:ascii="Cambria Math" w:hAnsi="Cambria Math"/>
                    <w:i/>
                  </w:rPr>
                </m:ctrlPr>
              </m:sSubPr>
              <m:e>
                <m:r>
                  <w:rPr>
                    <w:rFonts w:ascii="Cambria Math" w:hAnsi="Cambria Math"/>
                  </w:rPr>
                  <m:t>∈</m:t>
                </m:r>
              </m:e>
              <m:sub>
                <m:r>
                  <w:rPr>
                    <w:rFonts w:ascii="Cambria Math" w:hAnsi="Cambria Math"/>
                  </w:rPr>
                  <m:t>0</m:t>
                </m:r>
              </m:sub>
            </m:sSub>
          </m:den>
        </m:f>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1</m:t>
                </m:r>
              </m:num>
              <m:den>
                <m:rad>
                  <m:radPr>
                    <m:degHide m:val="on"/>
                    <m:ctrlPr>
                      <w:rPr>
                        <w:rFonts w:ascii="Cambria Math" w:hAnsi="Cambria Math"/>
                        <w:i/>
                      </w:rPr>
                    </m:ctrlPr>
                  </m:radPr>
                  <m:deg/>
                  <m:e>
                    <m:r>
                      <w:rPr>
                        <w:rFonts w:ascii="Cambria Math" w:hAnsi="Cambria Math"/>
                      </w:rPr>
                      <m:t>5</m:t>
                    </m:r>
                  </m:e>
                </m:rad>
              </m:den>
            </m:f>
          </m:e>
        </m:d>
      </m:oMath>
    </w:p>
    <w:p w:rsidR="00CC16F5" w:rsidRDefault="00CC16F5" w:rsidP="003F6E27">
      <w:pPr>
        <w:ind w:left="720"/>
        <w:jc w:val="both"/>
        <w:textAlignment w:val="center"/>
        <w:rPr>
          <w:rFonts w:ascii="Bookman Old Style" w:hAnsi="Bookman Old Style"/>
        </w:rPr>
      </w:pPr>
      <w:r w:rsidRPr="00135752">
        <w:rPr>
          <w:rFonts w:ascii="Bookman Old Style" w:hAnsi="Bookman Old Style"/>
        </w:rPr>
        <w:t xml:space="preserve">(c) </w:t>
      </w:r>
      <m:oMath>
        <m:f>
          <m:fPr>
            <m:ctrlPr>
              <w:rPr>
                <w:rFonts w:ascii="Cambria Math" w:hAnsi="Cambria Math"/>
                <w:i/>
              </w:rPr>
            </m:ctrlPr>
          </m:fPr>
          <m:num>
            <m:sSup>
              <m:sSupPr>
                <m:ctrlPr>
                  <w:rPr>
                    <w:rFonts w:ascii="Cambria Math" w:hAnsi="Cambria Math"/>
                    <w:i/>
                  </w:rPr>
                </m:ctrlPr>
              </m:sSupPr>
              <m:e>
                <m:r>
                  <w:rPr>
                    <w:rFonts w:ascii="Cambria Math" w:hAnsi="Cambria Math"/>
                  </w:rPr>
                  <m:t>Q</m:t>
                </m:r>
              </m:e>
              <m:sup>
                <m:r>
                  <w:rPr>
                    <w:rFonts w:ascii="Cambria Math" w:hAnsi="Cambria Math"/>
                  </w:rPr>
                  <m:t>2</m:t>
                </m:r>
              </m:sup>
            </m:sSup>
          </m:num>
          <m:den>
            <m:r>
              <w:rPr>
                <w:rFonts w:ascii="Cambria Math" w:hAnsi="Cambria Math"/>
              </w:rPr>
              <m:t>2</m:t>
            </m:r>
            <m:rad>
              <m:radPr>
                <m:degHide m:val="on"/>
                <m:ctrlPr>
                  <w:rPr>
                    <w:rFonts w:ascii="Cambria Math" w:hAnsi="Cambria Math"/>
                    <w:i/>
                  </w:rPr>
                </m:ctrlPr>
              </m:radPr>
              <m:deg/>
              <m:e>
                <m:r>
                  <w:rPr>
                    <w:rFonts w:ascii="Cambria Math" w:hAnsi="Cambria Math"/>
                  </w:rPr>
                  <m:t>2</m:t>
                </m:r>
              </m:e>
            </m:rad>
            <m:r>
              <w:rPr>
                <w:rFonts w:ascii="Cambria Math" w:hAnsi="Cambria Math"/>
              </w:rPr>
              <m:t>π</m:t>
            </m:r>
            <m:sSub>
              <m:sSubPr>
                <m:ctrlPr>
                  <w:rPr>
                    <w:rFonts w:ascii="Cambria Math" w:hAnsi="Cambria Math"/>
                    <w:i/>
                  </w:rPr>
                </m:ctrlPr>
              </m:sSubPr>
              <m:e>
                <m:r>
                  <w:rPr>
                    <w:rFonts w:ascii="Cambria Math" w:hAnsi="Cambria Math"/>
                  </w:rPr>
                  <m:t>∈</m:t>
                </m:r>
              </m:e>
              <m:sub>
                <m:r>
                  <w:rPr>
                    <w:rFonts w:ascii="Cambria Math" w:hAnsi="Cambria Math"/>
                  </w:rPr>
                  <m:t>0</m:t>
                </m:r>
              </m:sub>
            </m:sSub>
          </m:den>
        </m:f>
      </m:oMath>
      <w:r w:rsidRPr="00135752">
        <w:rPr>
          <w:rFonts w:ascii="Bookman Old Style" w:hAnsi="Bookman Old Style"/>
        </w:rPr>
        <w:tab/>
      </w:r>
      <w:r w:rsidRPr="00135752">
        <w:rPr>
          <w:rFonts w:ascii="Bookman Old Style" w:hAnsi="Bookman Old Style"/>
        </w:rPr>
        <w:tab/>
      </w:r>
      <w:r w:rsidRPr="00135752">
        <w:rPr>
          <w:rFonts w:ascii="Bookman Old Style" w:hAnsi="Bookman Old Style"/>
        </w:rPr>
        <w:tab/>
      </w:r>
      <w:r w:rsidRPr="00135752">
        <w:rPr>
          <w:rFonts w:ascii="Bookman Old Style" w:hAnsi="Bookman Old Style"/>
        </w:rPr>
        <w:tab/>
      </w:r>
      <w:r w:rsidRPr="00135752">
        <w:rPr>
          <w:rFonts w:ascii="Bookman Old Style" w:hAnsi="Bookman Old Style"/>
        </w:rPr>
        <w:tab/>
      </w:r>
    </w:p>
    <w:p w:rsidR="00CC16F5" w:rsidRPr="00135752" w:rsidRDefault="00CC16F5" w:rsidP="003F6E27">
      <w:pPr>
        <w:ind w:left="720"/>
        <w:jc w:val="both"/>
        <w:textAlignment w:val="center"/>
        <w:rPr>
          <w:rFonts w:ascii="Bookman Old Style" w:hAnsi="Bookman Old Style"/>
        </w:rPr>
      </w:pPr>
      <w:r w:rsidRPr="00135752">
        <w:rPr>
          <w:rFonts w:ascii="Bookman Old Style" w:hAnsi="Bookman Old Style"/>
        </w:rPr>
        <w:t xml:space="preserve">(d) </w:t>
      </w:r>
      <m:oMath>
        <m:f>
          <m:fPr>
            <m:ctrlPr>
              <w:rPr>
                <w:rFonts w:ascii="Cambria Math" w:hAnsi="Cambria Math"/>
                <w:i/>
              </w:rPr>
            </m:ctrlPr>
          </m:fPr>
          <m:num>
            <m:sSup>
              <m:sSupPr>
                <m:ctrlPr>
                  <w:rPr>
                    <w:rFonts w:ascii="Cambria Math" w:hAnsi="Cambria Math"/>
                    <w:i/>
                  </w:rPr>
                </m:ctrlPr>
              </m:sSupPr>
              <m:e>
                <m:r>
                  <w:rPr>
                    <w:rFonts w:ascii="Cambria Math" w:hAnsi="Cambria Math"/>
                  </w:rPr>
                  <m:t>Q</m:t>
                </m:r>
              </m:e>
              <m:sup>
                <m:r>
                  <w:rPr>
                    <w:rFonts w:ascii="Cambria Math" w:hAnsi="Cambria Math"/>
                  </w:rPr>
                  <m:t>2</m:t>
                </m:r>
              </m:sup>
            </m:sSup>
          </m:num>
          <m:den>
            <m:r>
              <w:rPr>
                <w:rFonts w:ascii="Cambria Math" w:hAnsi="Cambria Math"/>
              </w:rPr>
              <m:t>4π</m:t>
            </m:r>
            <m:sSub>
              <m:sSubPr>
                <m:ctrlPr>
                  <w:rPr>
                    <w:rFonts w:ascii="Cambria Math" w:hAnsi="Cambria Math"/>
                    <w:i/>
                  </w:rPr>
                </m:ctrlPr>
              </m:sSubPr>
              <m:e>
                <m:r>
                  <w:rPr>
                    <w:rFonts w:ascii="Cambria Math" w:hAnsi="Cambria Math"/>
                  </w:rPr>
                  <m:t>∈</m:t>
                </m:r>
              </m:e>
              <m:sub>
                <m:r>
                  <w:rPr>
                    <w:rFonts w:ascii="Cambria Math" w:hAnsi="Cambria Math"/>
                  </w:rPr>
                  <m:t>0</m:t>
                </m:r>
              </m:sub>
            </m:sSub>
          </m:den>
        </m:f>
      </m:oMath>
    </w:p>
    <w:p w:rsidR="00CC16F5" w:rsidRDefault="00CC16F5"/>
    <w:p w:rsidR="00CC16F5" w:rsidRPr="00135752" w:rsidRDefault="00CC16F5" w:rsidP="00B254CA">
      <w:pPr>
        <w:pStyle w:val="ListParagraph"/>
        <w:numPr>
          <w:ilvl w:val="0"/>
          <w:numId w:val="28"/>
        </w:numPr>
        <w:spacing w:after="160" w:line="276" w:lineRule="auto"/>
        <w:jc w:val="both"/>
        <w:textAlignment w:val="center"/>
        <w:rPr>
          <w:rFonts w:ascii="Bookman Old Style" w:hAnsi="Bookman Old Style"/>
        </w:rPr>
      </w:pPr>
      <w:r w:rsidRPr="00135752">
        <w:rPr>
          <w:rFonts w:ascii="Bookman Old Style" w:hAnsi="Bookman Old Style"/>
        </w:rPr>
        <w:t>Three charges Q, +q and +q are placed at the vertices of a right-angle isosceles triangle as shown below. The net electrostatic energy of the configuration is zero if the value of Q is :</w:t>
      </w:r>
    </w:p>
    <w:p w:rsidR="00CC16F5" w:rsidRPr="00135752" w:rsidRDefault="00CC16F5" w:rsidP="003341CC">
      <w:pPr>
        <w:ind w:left="720"/>
        <w:jc w:val="both"/>
        <w:textAlignment w:val="center"/>
        <w:rPr>
          <w:rFonts w:ascii="Bookman Old Style" w:hAnsi="Bookman Old Style"/>
        </w:rPr>
      </w:pPr>
      <w:r w:rsidRPr="00135752">
        <w:rPr>
          <w:rFonts w:ascii="Bookman Old Style" w:hAnsi="Bookman Old Style"/>
          <w:noProof/>
        </w:rPr>
        <w:drawing>
          <wp:inline distT="0" distB="0" distL="0" distR="0">
            <wp:extent cx="2132971" cy="1098645"/>
            <wp:effectExtent l="0" t="0" r="635" b="6350"/>
            <wp:docPr id="23" name="Picture 3" descr="C:\Users\Komal\AppData\Local\Microsoft\Windows\INetCache\Content.MSO\1E6A91A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mal\AppData\Local\Microsoft\Windows\INetCache\Content.MSO\1E6A91A7.tmp"/>
                    <pic:cNvPicPr>
                      <a:picLocks noChangeAspect="1" noChangeArrowheads="1"/>
                    </pic:cNvPicPr>
                  </pic:nvPicPr>
                  <pic:blipFill rotWithShape="1">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6993"/>
                    <a:stretch/>
                  </pic:blipFill>
                  <pic:spPr bwMode="auto">
                    <a:xfrm>
                      <a:off x="0" y="0"/>
                      <a:ext cx="2138757" cy="110162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CC16F5" w:rsidRDefault="00CC16F5" w:rsidP="003341CC">
      <w:pPr>
        <w:ind w:left="720"/>
        <w:jc w:val="both"/>
        <w:textAlignment w:val="center"/>
        <w:rPr>
          <w:rFonts w:ascii="Bookman Old Style" w:hAnsi="Bookman Old Style"/>
        </w:rPr>
      </w:pPr>
      <w:r w:rsidRPr="00135752">
        <w:rPr>
          <w:rFonts w:ascii="Bookman Old Style" w:hAnsi="Bookman Old Style"/>
        </w:rPr>
        <w:t>(a) +q</w:t>
      </w:r>
      <w:r w:rsidRPr="00135752">
        <w:rPr>
          <w:rFonts w:ascii="Bookman Old Style" w:hAnsi="Bookman Old Style"/>
        </w:rPr>
        <w:tab/>
      </w:r>
      <w:r w:rsidRPr="00135752">
        <w:rPr>
          <w:rFonts w:ascii="Bookman Old Style" w:hAnsi="Bookman Old Style"/>
        </w:rPr>
        <w:tab/>
      </w:r>
      <w:r w:rsidRPr="00135752">
        <w:rPr>
          <w:rFonts w:ascii="Bookman Old Style" w:hAnsi="Bookman Old Style"/>
        </w:rPr>
        <w:tab/>
        <w:t xml:space="preserve">(b) </w:t>
      </w:r>
      <m:oMath>
        <m:f>
          <m:fPr>
            <m:ctrlPr>
              <w:rPr>
                <w:rFonts w:ascii="Cambria Math" w:hAnsi="Cambria Math"/>
                <w:i/>
              </w:rPr>
            </m:ctrlPr>
          </m:fPr>
          <m:num>
            <m:r>
              <w:rPr>
                <w:rFonts w:ascii="Cambria Math" w:hAnsi="Cambria Math"/>
              </w:rPr>
              <m:t>-</m:t>
            </m:r>
            <m:rad>
              <m:radPr>
                <m:degHide m:val="on"/>
                <m:ctrlPr>
                  <w:rPr>
                    <w:rFonts w:ascii="Cambria Math" w:hAnsi="Cambria Math"/>
                    <w:i/>
                  </w:rPr>
                </m:ctrlPr>
              </m:radPr>
              <m:deg/>
              <m:e>
                <m:r>
                  <w:rPr>
                    <w:rFonts w:ascii="Cambria Math" w:hAnsi="Cambria Math"/>
                  </w:rPr>
                  <m:t>2</m:t>
                </m:r>
              </m:e>
            </m:rad>
            <m:r>
              <w:rPr>
                <w:rFonts w:ascii="Cambria Math" w:hAnsi="Cambria Math"/>
              </w:rPr>
              <m:t>q</m:t>
            </m:r>
          </m:num>
          <m:den>
            <m:rad>
              <m:radPr>
                <m:degHide m:val="on"/>
                <m:ctrlPr>
                  <w:rPr>
                    <w:rFonts w:ascii="Cambria Math" w:hAnsi="Cambria Math"/>
                    <w:i/>
                  </w:rPr>
                </m:ctrlPr>
              </m:radPr>
              <m:deg/>
              <m:e>
                <m:r>
                  <w:rPr>
                    <w:rFonts w:ascii="Cambria Math" w:hAnsi="Cambria Math"/>
                  </w:rPr>
                  <m:t>2</m:t>
                </m:r>
              </m:e>
            </m:rad>
            <m:r>
              <w:rPr>
                <w:rFonts w:ascii="Cambria Math" w:hAnsi="Cambria Math"/>
              </w:rPr>
              <m:t>+1</m:t>
            </m:r>
          </m:den>
        </m:f>
      </m:oMath>
      <w:r w:rsidRPr="00135752">
        <w:rPr>
          <w:rFonts w:ascii="Bookman Old Style" w:hAnsi="Bookman Old Style"/>
        </w:rPr>
        <w:tab/>
      </w:r>
      <w:r w:rsidRPr="00135752">
        <w:rPr>
          <w:rFonts w:ascii="Bookman Old Style" w:hAnsi="Bookman Old Style"/>
        </w:rPr>
        <w:tab/>
      </w:r>
    </w:p>
    <w:p w:rsidR="00CC16F5" w:rsidRPr="00135752" w:rsidRDefault="00CC16F5" w:rsidP="003341CC">
      <w:pPr>
        <w:ind w:left="720"/>
        <w:jc w:val="both"/>
        <w:textAlignment w:val="center"/>
        <w:rPr>
          <w:rFonts w:ascii="Bookman Old Style" w:hAnsi="Bookman Old Style"/>
        </w:rPr>
      </w:pPr>
      <w:r w:rsidRPr="00135752">
        <w:rPr>
          <w:rFonts w:ascii="Bookman Old Style" w:hAnsi="Bookman Old Style"/>
        </w:rPr>
        <w:t xml:space="preserve">(c) </w:t>
      </w:r>
      <m:oMath>
        <m:f>
          <m:fPr>
            <m:ctrlPr>
              <w:rPr>
                <w:rFonts w:ascii="Cambria Math" w:hAnsi="Cambria Math"/>
                <w:i/>
              </w:rPr>
            </m:ctrlPr>
          </m:fPr>
          <m:num>
            <m:r>
              <w:rPr>
                <w:rFonts w:ascii="Cambria Math" w:hAnsi="Cambria Math"/>
              </w:rPr>
              <m:t>–q</m:t>
            </m:r>
          </m:num>
          <m:den>
            <m:r>
              <w:rPr>
                <w:rFonts w:ascii="Cambria Math" w:hAnsi="Cambria Math"/>
              </w:rPr>
              <m:t>1+</m:t>
            </m:r>
            <m:rad>
              <m:radPr>
                <m:degHide m:val="on"/>
                <m:ctrlPr>
                  <w:rPr>
                    <w:rFonts w:ascii="Cambria Math" w:hAnsi="Cambria Math"/>
                    <w:i/>
                  </w:rPr>
                </m:ctrlPr>
              </m:radPr>
              <m:deg/>
              <m:e>
                <m:r>
                  <w:rPr>
                    <w:rFonts w:ascii="Cambria Math" w:hAnsi="Cambria Math"/>
                  </w:rPr>
                  <m:t>2</m:t>
                </m:r>
              </m:e>
            </m:rad>
          </m:den>
        </m:f>
      </m:oMath>
      <w:r w:rsidRPr="00135752">
        <w:rPr>
          <w:rFonts w:ascii="Bookman Old Style" w:hAnsi="Bookman Old Style"/>
        </w:rPr>
        <w:tab/>
      </w:r>
      <w:r w:rsidRPr="00135752">
        <w:rPr>
          <w:rFonts w:ascii="Bookman Old Style" w:hAnsi="Bookman Old Style"/>
        </w:rPr>
        <w:tab/>
        <w:t>(</w:t>
      </w:r>
      <w:proofErr w:type="gramStart"/>
      <w:r w:rsidRPr="00135752">
        <w:rPr>
          <w:rFonts w:ascii="Bookman Old Style" w:hAnsi="Bookman Old Style"/>
        </w:rPr>
        <w:t>d</w:t>
      </w:r>
      <w:proofErr w:type="gramEnd"/>
      <w:r w:rsidRPr="00135752">
        <w:rPr>
          <w:rFonts w:ascii="Bookman Old Style" w:hAnsi="Bookman Old Style"/>
        </w:rPr>
        <w:t xml:space="preserve">) </w:t>
      </w:r>
      <m:oMath>
        <m:r>
          <w:rPr>
            <w:rFonts w:ascii="Cambria Math" w:hAnsi="Cambria Math"/>
          </w:rPr>
          <m:t>-2q</m:t>
        </m:r>
      </m:oMath>
    </w:p>
    <w:p w:rsidR="00CC16F5" w:rsidRDefault="00CC16F5"/>
    <w:p w:rsidR="00CC16F5" w:rsidRPr="00135752" w:rsidRDefault="00CC16F5" w:rsidP="00B254CA">
      <w:pPr>
        <w:pStyle w:val="ListParagraph"/>
        <w:numPr>
          <w:ilvl w:val="0"/>
          <w:numId w:val="27"/>
        </w:numPr>
        <w:spacing w:after="160" w:line="276" w:lineRule="auto"/>
        <w:jc w:val="both"/>
        <w:textAlignment w:val="center"/>
        <w:rPr>
          <w:rFonts w:ascii="Bookman Old Style" w:hAnsi="Bookman Old Style"/>
        </w:rPr>
      </w:pPr>
      <w:r w:rsidRPr="00135752">
        <w:rPr>
          <w:rFonts w:ascii="Bookman Old Style" w:hAnsi="Bookman Old Style"/>
        </w:rPr>
        <w:t xml:space="preserve">The given graph shows variation (with distance r from centre)  of: </w:t>
      </w:r>
    </w:p>
    <w:p w:rsidR="00CC16F5" w:rsidRPr="00135752" w:rsidRDefault="00CC16F5" w:rsidP="00DD2605">
      <w:pPr>
        <w:ind w:left="360"/>
        <w:jc w:val="both"/>
        <w:textAlignment w:val="center"/>
        <w:rPr>
          <w:rFonts w:ascii="Bookman Old Style" w:hAnsi="Bookman Old Style"/>
        </w:rPr>
      </w:pPr>
      <w:r w:rsidRPr="00135752">
        <w:rPr>
          <w:rFonts w:ascii="Bookman Old Style" w:hAnsi="Bookman Old Style"/>
        </w:rPr>
        <w:tab/>
      </w:r>
      <w:r w:rsidRPr="00135752">
        <w:rPr>
          <w:rFonts w:ascii="Bookman Old Style" w:hAnsi="Bookman Old Style"/>
          <w:noProof/>
        </w:rPr>
        <w:drawing>
          <wp:inline distT="0" distB="0" distL="0" distR="0">
            <wp:extent cx="2442949" cy="1018950"/>
            <wp:effectExtent l="0" t="0" r="0" b="0"/>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BEBA8EAE-BF5A-486C-A8C5-ECC9F3942E4B}">
                          <a14:imgProps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2">
                              <a14:imgEffect>
                                <a14:sharpenSoften amount="50000"/>
                              </a14:imgEffect>
                            </a14:imgLayer>
                          </a14:imgProps>
                        </a:ext>
                      </a:extLst>
                    </a:blip>
                    <a:stretch>
                      <a:fillRect/>
                    </a:stretch>
                  </pic:blipFill>
                  <pic:spPr>
                    <a:xfrm>
                      <a:off x="0" y="0"/>
                      <a:ext cx="2464008" cy="1027734"/>
                    </a:xfrm>
                    <a:prstGeom prst="rect">
                      <a:avLst/>
                    </a:prstGeom>
                  </pic:spPr>
                </pic:pic>
              </a:graphicData>
            </a:graphic>
          </wp:inline>
        </w:drawing>
      </w:r>
    </w:p>
    <w:p w:rsidR="00CC16F5" w:rsidRPr="00135752" w:rsidRDefault="00CC16F5" w:rsidP="00DD2605">
      <w:pPr>
        <w:ind w:left="720"/>
        <w:jc w:val="both"/>
        <w:textAlignment w:val="center"/>
        <w:rPr>
          <w:rFonts w:ascii="Bookman Old Style" w:hAnsi="Bookman Old Style"/>
        </w:rPr>
      </w:pPr>
      <w:r w:rsidRPr="00135752">
        <w:rPr>
          <w:rFonts w:ascii="Bookman Old Style" w:hAnsi="Bookman Old Style"/>
        </w:rPr>
        <w:t>(a) Electric field of a uniformly charged sphere</w:t>
      </w:r>
    </w:p>
    <w:p w:rsidR="00CC16F5" w:rsidRPr="00135752" w:rsidRDefault="00CC16F5" w:rsidP="00DD2605">
      <w:pPr>
        <w:ind w:left="720"/>
        <w:jc w:val="both"/>
        <w:textAlignment w:val="center"/>
        <w:rPr>
          <w:rFonts w:ascii="Bookman Old Style" w:hAnsi="Bookman Old Style"/>
        </w:rPr>
      </w:pPr>
      <w:r w:rsidRPr="00135752">
        <w:rPr>
          <w:rFonts w:ascii="Bookman Old Style" w:hAnsi="Bookman Old Style"/>
        </w:rPr>
        <w:lastRenderedPageBreak/>
        <w:t>(b) Potential of a uniformly charged spherical shell</w:t>
      </w:r>
    </w:p>
    <w:p w:rsidR="00CC16F5" w:rsidRPr="00135752" w:rsidRDefault="00CC16F5" w:rsidP="00DD2605">
      <w:pPr>
        <w:ind w:left="720"/>
        <w:jc w:val="both"/>
        <w:textAlignment w:val="center"/>
        <w:rPr>
          <w:rFonts w:ascii="Bookman Old Style" w:hAnsi="Bookman Old Style"/>
        </w:rPr>
      </w:pPr>
      <w:r w:rsidRPr="00135752">
        <w:rPr>
          <w:rFonts w:ascii="Bookman Old Style" w:hAnsi="Bookman Old Style"/>
        </w:rPr>
        <w:t>(c) Potential of a uniformly charged sphere</w:t>
      </w:r>
    </w:p>
    <w:p w:rsidR="00CC16F5" w:rsidRPr="00135752" w:rsidRDefault="00CC16F5" w:rsidP="00DD2605">
      <w:pPr>
        <w:ind w:left="720"/>
        <w:jc w:val="both"/>
        <w:textAlignment w:val="center"/>
        <w:rPr>
          <w:rFonts w:ascii="Bookman Old Style" w:hAnsi="Bookman Old Style"/>
        </w:rPr>
      </w:pPr>
      <w:r w:rsidRPr="00135752">
        <w:rPr>
          <w:rFonts w:ascii="Bookman Old Style" w:hAnsi="Bookman Old Style"/>
        </w:rPr>
        <w:t>(d) Electric field of uniformly charged spherical shell</w:t>
      </w:r>
    </w:p>
    <w:p w:rsidR="00CC16F5" w:rsidRDefault="00CC16F5"/>
    <w:p w:rsidR="00CC16F5" w:rsidRPr="00135752" w:rsidRDefault="00CC16F5" w:rsidP="00B254CA">
      <w:pPr>
        <w:pStyle w:val="ListParagraph"/>
        <w:numPr>
          <w:ilvl w:val="0"/>
          <w:numId w:val="26"/>
        </w:numPr>
        <w:spacing w:after="160" w:line="276" w:lineRule="auto"/>
        <w:jc w:val="both"/>
        <w:textAlignment w:val="center"/>
        <w:rPr>
          <w:rFonts w:ascii="Bookman Old Style" w:hAnsi="Bookman Old Style"/>
        </w:rPr>
      </w:pPr>
      <w:r w:rsidRPr="00135752">
        <w:rPr>
          <w:rFonts w:ascii="Bookman Old Style" w:hAnsi="Bookman Old Style"/>
        </w:rPr>
        <w:t xml:space="preserve">An electric field of 1000 V/m is applied to an electric dipole at angle of 45°. The value of electric dipole moment is </w:t>
      </w:r>
      <m:oMath>
        <m:sSup>
          <m:sSupPr>
            <m:ctrlPr>
              <w:rPr>
                <w:rFonts w:ascii="Cambria Math" w:hAnsi="Cambria Math"/>
                <w:i/>
              </w:rPr>
            </m:ctrlPr>
          </m:sSupPr>
          <m:e>
            <m:r>
              <w:rPr>
                <w:rFonts w:ascii="Cambria Math" w:hAnsi="Cambria Math"/>
              </w:rPr>
              <m:t>10</m:t>
            </m:r>
          </m:e>
          <m:sup>
            <m:r>
              <w:rPr>
                <w:rFonts w:ascii="Cambria Math" w:hAnsi="Cambria Math"/>
              </w:rPr>
              <m:t>-29</m:t>
            </m:r>
          </m:sup>
        </m:sSup>
      </m:oMath>
      <w:r w:rsidRPr="00135752">
        <w:rPr>
          <w:rFonts w:ascii="Bookman Old Style" w:hAnsi="Bookman Old Style"/>
        </w:rPr>
        <w:t>C.m. What is the potential energy of the electric dipole?</w:t>
      </w:r>
    </w:p>
    <w:p w:rsidR="00CC16F5" w:rsidRDefault="00CC16F5" w:rsidP="005531C3">
      <w:pPr>
        <w:ind w:left="720"/>
        <w:jc w:val="both"/>
        <w:textAlignment w:val="center"/>
        <w:rPr>
          <w:rFonts w:ascii="Bookman Old Style" w:hAnsi="Bookman Old Style"/>
        </w:rPr>
      </w:pPr>
      <w:r w:rsidRPr="00135752">
        <w:rPr>
          <w:rFonts w:ascii="Bookman Old Style" w:hAnsi="Bookman Old Style"/>
        </w:rPr>
        <w:t xml:space="preserve">(a) </w:t>
      </w:r>
      <m:oMath>
        <m:r>
          <w:rPr>
            <w:rFonts w:ascii="Cambria Math" w:hAnsi="Cambria Math"/>
          </w:rPr>
          <m:t>-20×</m:t>
        </m:r>
        <m:sSup>
          <m:sSupPr>
            <m:ctrlPr>
              <w:rPr>
                <w:rFonts w:ascii="Cambria Math" w:hAnsi="Cambria Math"/>
                <w:i/>
              </w:rPr>
            </m:ctrlPr>
          </m:sSupPr>
          <m:e>
            <m:r>
              <w:rPr>
                <w:rFonts w:ascii="Cambria Math" w:hAnsi="Cambria Math"/>
              </w:rPr>
              <m:t>10</m:t>
            </m:r>
          </m:e>
          <m:sup>
            <m:r>
              <w:rPr>
                <w:rFonts w:ascii="Cambria Math" w:hAnsi="Cambria Math"/>
              </w:rPr>
              <m:t>-18</m:t>
            </m:r>
          </m:sup>
        </m:sSup>
        <m:r>
          <w:rPr>
            <w:rFonts w:ascii="Cambria Math" w:hAnsi="Cambria Math"/>
          </w:rPr>
          <m:t>J</m:t>
        </m:r>
      </m:oMath>
      <w:r w:rsidRPr="00135752">
        <w:rPr>
          <w:rFonts w:ascii="Bookman Old Style" w:hAnsi="Bookman Old Style"/>
        </w:rPr>
        <w:tab/>
      </w:r>
      <w:r w:rsidRPr="00135752">
        <w:rPr>
          <w:rFonts w:ascii="Bookman Old Style" w:hAnsi="Bookman Old Style"/>
        </w:rPr>
        <w:tab/>
      </w:r>
      <w:r w:rsidRPr="00135752">
        <w:rPr>
          <w:rFonts w:ascii="Bookman Old Style" w:hAnsi="Bookman Old Style"/>
        </w:rPr>
        <w:tab/>
      </w:r>
      <w:r w:rsidRPr="00135752">
        <w:rPr>
          <w:rFonts w:ascii="Bookman Old Style" w:hAnsi="Bookman Old Style"/>
        </w:rPr>
        <w:tab/>
      </w:r>
    </w:p>
    <w:p w:rsidR="00CC16F5" w:rsidRPr="00135752" w:rsidRDefault="00CC16F5" w:rsidP="005531C3">
      <w:pPr>
        <w:ind w:left="720"/>
        <w:jc w:val="both"/>
        <w:textAlignment w:val="center"/>
        <w:rPr>
          <w:rFonts w:ascii="Bookman Old Style" w:hAnsi="Bookman Old Style"/>
        </w:rPr>
      </w:pPr>
      <w:r w:rsidRPr="00135752">
        <w:rPr>
          <w:rFonts w:ascii="Bookman Old Style" w:hAnsi="Bookman Old Style"/>
        </w:rPr>
        <w:t xml:space="preserve">(b) </w:t>
      </w:r>
      <m:oMath>
        <m:r>
          <w:rPr>
            <w:rFonts w:ascii="Cambria Math" w:hAnsi="Cambria Math"/>
          </w:rPr>
          <m:t>-7×</m:t>
        </m:r>
        <m:sSup>
          <m:sSupPr>
            <m:ctrlPr>
              <w:rPr>
                <w:rFonts w:ascii="Cambria Math" w:hAnsi="Cambria Math"/>
                <w:i/>
              </w:rPr>
            </m:ctrlPr>
          </m:sSupPr>
          <m:e>
            <m:r>
              <w:rPr>
                <w:rFonts w:ascii="Cambria Math" w:hAnsi="Cambria Math"/>
              </w:rPr>
              <m:t>10</m:t>
            </m:r>
          </m:e>
          <m:sup>
            <m:r>
              <w:rPr>
                <w:rFonts w:ascii="Cambria Math" w:hAnsi="Cambria Math"/>
              </w:rPr>
              <m:t>-27</m:t>
            </m:r>
          </m:sup>
        </m:sSup>
        <m:r>
          <w:rPr>
            <w:rFonts w:ascii="Cambria Math" w:hAnsi="Cambria Math"/>
          </w:rPr>
          <m:t>J</m:t>
        </m:r>
      </m:oMath>
    </w:p>
    <w:p w:rsidR="00CC16F5" w:rsidRDefault="00CC16F5" w:rsidP="005531C3">
      <w:pPr>
        <w:ind w:left="720"/>
        <w:jc w:val="both"/>
        <w:textAlignment w:val="center"/>
        <w:rPr>
          <w:rFonts w:ascii="Bookman Old Style" w:hAnsi="Bookman Old Style"/>
          <w:lang w:eastAsia="zh-CN"/>
        </w:rPr>
      </w:pPr>
      <w:r w:rsidRPr="00135752">
        <w:rPr>
          <w:rFonts w:ascii="Bookman Old Style" w:hAnsi="Bookman Old Style"/>
        </w:rPr>
        <w:t xml:space="preserve">(c) </w:t>
      </w:r>
      <m:oMath>
        <m:r>
          <w:rPr>
            <w:rFonts w:ascii="Cambria Math" w:hAnsi="Cambria Math"/>
          </w:rPr>
          <m:t>-10</m:t>
        </m:r>
        <m:r>
          <w:rPr>
            <w:rFonts w:ascii="Cambria Math" w:eastAsia="Times New Roman" w:hAnsi="Cambria Math"/>
            <w:lang w:eastAsia="zh-CN"/>
          </w:rPr>
          <m:t>×</m:t>
        </m:r>
        <m:sSup>
          <m:sSupPr>
            <m:ctrlPr>
              <w:rPr>
                <w:rFonts w:ascii="Cambria Math" w:eastAsia="Times New Roman" w:hAnsi="Cambria Math"/>
                <w:i/>
                <w:lang w:eastAsia="zh-CN"/>
              </w:rPr>
            </m:ctrlPr>
          </m:sSupPr>
          <m:e>
            <m:r>
              <w:rPr>
                <w:rFonts w:ascii="Cambria Math" w:eastAsia="Times New Roman" w:hAnsi="Cambria Math"/>
                <w:lang w:eastAsia="zh-CN"/>
              </w:rPr>
              <m:t>10</m:t>
            </m:r>
          </m:e>
          <m:sup>
            <m:r>
              <w:rPr>
                <w:rFonts w:ascii="Cambria Math" w:eastAsia="Times New Roman" w:hAnsi="Cambria Math"/>
                <w:lang w:eastAsia="zh-CN"/>
              </w:rPr>
              <m:t>-29</m:t>
            </m:r>
          </m:sup>
        </m:sSup>
        <m:r>
          <w:rPr>
            <w:rFonts w:ascii="Cambria Math" w:eastAsia="Times New Roman" w:hAnsi="Cambria Math"/>
            <w:lang w:eastAsia="zh-CN"/>
          </w:rPr>
          <m:t>J</m:t>
        </m:r>
      </m:oMath>
      <w:r w:rsidRPr="00135752">
        <w:rPr>
          <w:rFonts w:ascii="Bookman Old Style" w:hAnsi="Bookman Old Style"/>
          <w:lang w:eastAsia="zh-CN"/>
        </w:rPr>
        <w:tab/>
      </w:r>
      <w:r w:rsidRPr="00135752">
        <w:rPr>
          <w:rFonts w:ascii="Bookman Old Style" w:hAnsi="Bookman Old Style"/>
          <w:lang w:eastAsia="zh-CN"/>
        </w:rPr>
        <w:tab/>
      </w:r>
      <w:r w:rsidRPr="00135752">
        <w:rPr>
          <w:rFonts w:ascii="Bookman Old Style" w:hAnsi="Bookman Old Style"/>
          <w:lang w:eastAsia="zh-CN"/>
        </w:rPr>
        <w:tab/>
      </w:r>
      <w:r w:rsidRPr="00135752">
        <w:rPr>
          <w:rFonts w:ascii="Bookman Old Style" w:hAnsi="Bookman Old Style"/>
          <w:lang w:eastAsia="zh-CN"/>
        </w:rPr>
        <w:tab/>
      </w:r>
    </w:p>
    <w:p w:rsidR="00CC16F5" w:rsidRPr="00135752" w:rsidRDefault="00CC16F5" w:rsidP="005531C3">
      <w:pPr>
        <w:ind w:left="720"/>
        <w:jc w:val="both"/>
        <w:textAlignment w:val="center"/>
        <w:rPr>
          <w:rFonts w:ascii="Bookman Old Style" w:hAnsi="Bookman Old Style"/>
          <w:lang w:eastAsia="zh-CN"/>
        </w:rPr>
      </w:pPr>
      <w:r w:rsidRPr="00135752">
        <w:rPr>
          <w:rFonts w:ascii="Bookman Old Style" w:hAnsi="Bookman Old Style"/>
          <w:lang w:eastAsia="zh-CN"/>
        </w:rPr>
        <w:t xml:space="preserve">(d) </w:t>
      </w:r>
      <m:oMath>
        <m:r>
          <w:rPr>
            <w:rFonts w:ascii="Cambria Math" w:hAnsi="Cambria Math"/>
            <w:lang w:eastAsia="zh-CN"/>
          </w:rPr>
          <m:t>-9×</m:t>
        </m:r>
        <m:sSup>
          <m:sSupPr>
            <m:ctrlPr>
              <w:rPr>
                <w:rFonts w:ascii="Cambria Math" w:hAnsi="Cambria Math"/>
                <w:i/>
                <w:lang w:eastAsia="zh-CN"/>
              </w:rPr>
            </m:ctrlPr>
          </m:sSupPr>
          <m:e>
            <m:r>
              <w:rPr>
                <w:rFonts w:ascii="Cambria Math" w:hAnsi="Cambria Math"/>
                <w:lang w:eastAsia="zh-CN"/>
              </w:rPr>
              <m:t>10</m:t>
            </m:r>
          </m:e>
          <m:sup>
            <m:r>
              <w:rPr>
                <w:rFonts w:ascii="Cambria Math" w:hAnsi="Cambria Math"/>
                <w:lang w:eastAsia="zh-CN"/>
              </w:rPr>
              <m:t>-20</m:t>
            </m:r>
          </m:sup>
        </m:sSup>
        <m:r>
          <w:rPr>
            <w:rFonts w:ascii="Cambria Math" w:hAnsi="Cambria Math"/>
            <w:lang w:eastAsia="zh-CN"/>
          </w:rPr>
          <m:t>J</m:t>
        </m:r>
      </m:oMath>
    </w:p>
    <w:p w:rsidR="00CC16F5" w:rsidRDefault="00CC16F5"/>
    <w:p w:rsidR="00CC16F5" w:rsidRPr="00135752" w:rsidRDefault="00CC16F5" w:rsidP="00B254CA">
      <w:pPr>
        <w:pStyle w:val="ListParagraph"/>
        <w:numPr>
          <w:ilvl w:val="0"/>
          <w:numId w:val="25"/>
        </w:numPr>
        <w:spacing w:after="160" w:line="276" w:lineRule="auto"/>
        <w:jc w:val="both"/>
        <w:textAlignment w:val="center"/>
        <w:rPr>
          <w:rFonts w:ascii="Bookman Old Style" w:hAnsi="Bookman Old Style"/>
          <w:lang w:eastAsia="zh-CN"/>
        </w:rPr>
      </w:pPr>
      <w:r w:rsidRPr="00135752">
        <w:rPr>
          <w:rFonts w:ascii="Bookman Old Style" w:hAnsi="Bookman Old Style"/>
          <w:lang w:eastAsia="zh-CN"/>
        </w:rPr>
        <w:t>Determine the electric dipole moment of the system of three charges, placed on the vertices of an equilateral triangle, as shown in figure:</w:t>
      </w:r>
    </w:p>
    <w:p w:rsidR="00CC16F5" w:rsidRPr="00135752" w:rsidRDefault="00CC16F5" w:rsidP="001F7A0C">
      <w:pPr>
        <w:ind w:left="360"/>
        <w:jc w:val="both"/>
        <w:textAlignment w:val="center"/>
        <w:rPr>
          <w:rFonts w:ascii="Bookman Old Style" w:hAnsi="Bookman Old Style"/>
          <w:lang w:eastAsia="zh-CN"/>
        </w:rPr>
      </w:pPr>
      <w:r w:rsidRPr="00135752">
        <w:rPr>
          <w:rFonts w:ascii="Bookman Old Style" w:hAnsi="Bookman Old Style"/>
          <w:lang w:eastAsia="zh-CN"/>
        </w:rPr>
        <w:tab/>
      </w:r>
      <w:r w:rsidRPr="00135752">
        <w:rPr>
          <w:rFonts w:ascii="Bookman Old Style" w:hAnsi="Bookman Old Style"/>
          <w:noProof/>
        </w:rPr>
        <w:drawing>
          <wp:inline distT="0" distB="0" distL="0" distR="0">
            <wp:extent cx="1733266" cy="1291106"/>
            <wp:effectExtent l="0" t="0" r="635" b="4445"/>
            <wp:docPr id="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BEBA8EAE-BF5A-486C-A8C5-ECC9F3942E4B}">
                          <a14:imgProps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4">
                              <a14:imgEffect>
                                <a14:sharpenSoften amount="50000"/>
                              </a14:imgEffect>
                            </a14:imgLayer>
                          </a14:imgProps>
                        </a:ext>
                      </a:extLst>
                    </a:blip>
                    <a:stretch>
                      <a:fillRect/>
                    </a:stretch>
                  </pic:blipFill>
                  <pic:spPr>
                    <a:xfrm>
                      <a:off x="0" y="0"/>
                      <a:ext cx="1737871" cy="1294536"/>
                    </a:xfrm>
                    <a:prstGeom prst="rect">
                      <a:avLst/>
                    </a:prstGeom>
                  </pic:spPr>
                </pic:pic>
              </a:graphicData>
            </a:graphic>
          </wp:inline>
        </w:drawing>
      </w:r>
    </w:p>
    <w:p w:rsidR="00CC16F5" w:rsidRDefault="00CC16F5" w:rsidP="001F7A0C">
      <w:pPr>
        <w:ind w:left="360"/>
        <w:jc w:val="both"/>
        <w:textAlignment w:val="center"/>
        <w:rPr>
          <w:rFonts w:ascii="Bookman Old Style" w:hAnsi="Bookman Old Style"/>
          <w:lang w:eastAsia="zh-CN"/>
        </w:rPr>
      </w:pPr>
      <w:r w:rsidRPr="00135752">
        <w:rPr>
          <w:rFonts w:ascii="Bookman Old Style" w:hAnsi="Bookman Old Style"/>
          <w:lang w:eastAsia="zh-CN"/>
        </w:rPr>
        <w:tab/>
        <w:t xml:space="preserve">(a) </w:t>
      </w:r>
      <m:oMath>
        <m:rad>
          <m:radPr>
            <m:degHide m:val="on"/>
            <m:ctrlPr>
              <w:rPr>
                <w:rFonts w:ascii="Cambria Math" w:hAnsi="Cambria Math"/>
                <w:i/>
                <w:lang w:eastAsia="zh-CN"/>
              </w:rPr>
            </m:ctrlPr>
          </m:radPr>
          <m:deg/>
          <m:e>
            <m:r>
              <w:rPr>
                <w:rFonts w:ascii="Cambria Math" w:hAnsi="Cambria Math"/>
                <w:lang w:eastAsia="zh-CN"/>
              </w:rPr>
              <m:t>3</m:t>
            </m:r>
          </m:e>
        </m:rad>
        <m:r>
          <w:rPr>
            <w:rFonts w:ascii="Cambria Math" w:hAnsi="Cambria Math"/>
            <w:lang w:eastAsia="zh-CN"/>
          </w:rPr>
          <m:t>ql</m:t>
        </m:r>
        <m:f>
          <m:fPr>
            <m:ctrlPr>
              <w:rPr>
                <w:rFonts w:ascii="Cambria Math" w:hAnsi="Cambria Math"/>
                <w:i/>
                <w:lang w:eastAsia="zh-CN"/>
              </w:rPr>
            </m:ctrlPr>
          </m:fPr>
          <m:num>
            <m:acc>
              <m:accPr>
                <m:ctrlPr>
                  <w:rPr>
                    <w:rFonts w:ascii="Cambria Math" w:hAnsi="Cambria Math"/>
                    <w:i/>
                    <w:lang w:eastAsia="zh-CN"/>
                  </w:rPr>
                </m:ctrlPr>
              </m:accPr>
              <m:e>
                <m:r>
                  <w:rPr>
                    <w:rFonts w:ascii="Cambria Math" w:hAnsi="Cambria Math"/>
                    <w:lang w:eastAsia="zh-CN"/>
                  </w:rPr>
                  <m:t>j</m:t>
                </m:r>
              </m:e>
            </m:acc>
            <m:r>
              <w:rPr>
                <w:rFonts w:ascii="Cambria Math" w:hAnsi="Cambria Math"/>
                <w:lang w:eastAsia="zh-CN"/>
              </w:rPr>
              <m:t>-</m:t>
            </m:r>
            <m:acc>
              <m:accPr>
                <m:ctrlPr>
                  <w:rPr>
                    <w:rFonts w:ascii="Cambria Math" w:hAnsi="Cambria Math"/>
                    <w:i/>
                    <w:lang w:eastAsia="zh-CN"/>
                  </w:rPr>
                </m:ctrlPr>
              </m:accPr>
              <m:e>
                <m:r>
                  <w:rPr>
                    <w:rFonts w:ascii="Cambria Math" w:hAnsi="Cambria Math"/>
                    <w:lang w:eastAsia="zh-CN"/>
                  </w:rPr>
                  <m:t>i</m:t>
                </m:r>
              </m:e>
            </m:acc>
          </m:num>
          <m:den>
            <m:rad>
              <m:radPr>
                <m:degHide m:val="on"/>
                <m:ctrlPr>
                  <w:rPr>
                    <w:rFonts w:ascii="Cambria Math" w:hAnsi="Cambria Math"/>
                    <w:i/>
                    <w:lang w:eastAsia="zh-CN"/>
                  </w:rPr>
                </m:ctrlPr>
              </m:radPr>
              <m:deg/>
              <m:e>
                <m:r>
                  <w:rPr>
                    <w:rFonts w:ascii="Cambria Math" w:hAnsi="Cambria Math"/>
                    <w:lang w:eastAsia="zh-CN"/>
                  </w:rPr>
                  <m:t>2</m:t>
                </m:r>
              </m:e>
            </m:rad>
          </m:den>
        </m:f>
      </m:oMath>
      <w:r w:rsidRPr="00135752">
        <w:rPr>
          <w:rFonts w:ascii="Bookman Old Style" w:hAnsi="Bookman Old Style"/>
          <w:lang w:eastAsia="zh-CN"/>
        </w:rPr>
        <w:tab/>
        <w:t>(</w:t>
      </w:r>
      <w:proofErr w:type="gramStart"/>
      <w:r w:rsidRPr="00135752">
        <w:rPr>
          <w:rFonts w:ascii="Bookman Old Style" w:hAnsi="Bookman Old Style"/>
          <w:lang w:eastAsia="zh-CN"/>
        </w:rPr>
        <w:t>b</w:t>
      </w:r>
      <w:proofErr w:type="gramEnd"/>
      <w:r w:rsidRPr="00135752">
        <w:rPr>
          <w:rFonts w:ascii="Bookman Old Style" w:hAnsi="Bookman Old Style"/>
          <w:lang w:eastAsia="zh-CN"/>
        </w:rPr>
        <w:t xml:space="preserve">) </w:t>
      </w:r>
      <m:oMath>
        <m:f>
          <m:fPr>
            <m:ctrlPr>
              <w:rPr>
                <w:rFonts w:ascii="Cambria Math" w:hAnsi="Cambria Math"/>
                <w:i/>
                <w:lang w:eastAsia="zh-CN"/>
              </w:rPr>
            </m:ctrlPr>
          </m:fPr>
          <m:num>
            <m:acc>
              <m:accPr>
                <m:ctrlPr>
                  <w:rPr>
                    <w:rFonts w:ascii="Cambria Math" w:hAnsi="Cambria Math"/>
                    <w:i/>
                    <w:lang w:eastAsia="zh-CN"/>
                  </w:rPr>
                </m:ctrlPr>
              </m:accPr>
              <m:e>
                <m:r>
                  <w:rPr>
                    <w:rFonts w:ascii="Cambria Math" w:hAnsi="Cambria Math"/>
                    <w:lang w:eastAsia="zh-CN"/>
                  </w:rPr>
                  <m:t>i</m:t>
                </m:r>
              </m:e>
            </m:acc>
            <m:r>
              <w:rPr>
                <w:rFonts w:ascii="Cambria Math" w:hAnsi="Cambria Math"/>
                <w:lang w:eastAsia="zh-CN"/>
              </w:rPr>
              <m:t>-</m:t>
            </m:r>
            <m:acc>
              <m:accPr>
                <m:ctrlPr>
                  <w:rPr>
                    <w:rFonts w:ascii="Cambria Math" w:hAnsi="Cambria Math"/>
                    <w:i/>
                    <w:lang w:eastAsia="zh-CN"/>
                  </w:rPr>
                </m:ctrlPr>
              </m:accPr>
              <m:e>
                <m:r>
                  <w:rPr>
                    <w:rFonts w:ascii="Cambria Math" w:hAnsi="Cambria Math"/>
                    <w:lang w:eastAsia="zh-CN"/>
                  </w:rPr>
                  <m:t>j</m:t>
                </m:r>
              </m:e>
            </m:acc>
          </m:num>
          <m:den>
            <m:rad>
              <m:radPr>
                <m:degHide m:val="on"/>
                <m:ctrlPr>
                  <w:rPr>
                    <w:rFonts w:ascii="Cambria Math" w:hAnsi="Cambria Math"/>
                    <w:i/>
                    <w:lang w:eastAsia="zh-CN"/>
                  </w:rPr>
                </m:ctrlPr>
              </m:radPr>
              <m:deg/>
              <m:e>
                <m:r>
                  <w:rPr>
                    <w:rFonts w:ascii="Cambria Math" w:hAnsi="Cambria Math"/>
                    <w:lang w:eastAsia="zh-CN"/>
                  </w:rPr>
                  <m:t>2</m:t>
                </m:r>
              </m:e>
            </m:rad>
          </m:den>
        </m:f>
      </m:oMath>
      <w:r w:rsidRPr="00135752">
        <w:rPr>
          <w:rFonts w:ascii="Bookman Old Style" w:hAnsi="Bookman Old Style"/>
          <w:lang w:eastAsia="zh-CN"/>
        </w:rPr>
        <w:tab/>
      </w:r>
      <w:r w:rsidRPr="00135752">
        <w:rPr>
          <w:rFonts w:ascii="Bookman Old Style" w:hAnsi="Bookman Old Style"/>
          <w:lang w:eastAsia="zh-CN"/>
        </w:rPr>
        <w:tab/>
      </w:r>
      <w:r w:rsidRPr="00135752">
        <w:rPr>
          <w:rFonts w:ascii="Bookman Old Style" w:hAnsi="Bookman Old Style"/>
          <w:lang w:eastAsia="zh-CN"/>
        </w:rPr>
        <w:tab/>
      </w:r>
    </w:p>
    <w:p w:rsidR="00CC16F5" w:rsidRPr="00135752" w:rsidRDefault="00CC16F5" w:rsidP="001F7A0C">
      <w:pPr>
        <w:ind w:left="360" w:firstLine="360"/>
        <w:jc w:val="both"/>
        <w:textAlignment w:val="center"/>
        <w:rPr>
          <w:rFonts w:ascii="Bookman Old Style" w:hAnsi="Bookman Old Style"/>
          <w:lang w:eastAsia="zh-CN"/>
        </w:rPr>
      </w:pPr>
      <w:r w:rsidRPr="00135752">
        <w:rPr>
          <w:rFonts w:ascii="Bookman Old Style" w:hAnsi="Bookman Old Style"/>
          <w:lang w:eastAsia="zh-CN"/>
        </w:rPr>
        <w:t>(c)</w:t>
      </w:r>
      <m:oMath>
        <m:r>
          <w:rPr>
            <w:rFonts w:ascii="Cambria Math" w:hAnsi="Cambria Math"/>
            <w:lang w:eastAsia="zh-CN"/>
          </w:rPr>
          <m:t xml:space="preserve">2ql </m:t>
        </m:r>
        <m:acc>
          <m:accPr>
            <m:ctrlPr>
              <w:rPr>
                <w:rFonts w:ascii="Cambria Math" w:hAnsi="Cambria Math"/>
                <w:i/>
                <w:lang w:eastAsia="zh-CN"/>
              </w:rPr>
            </m:ctrlPr>
          </m:accPr>
          <m:e>
            <m:r>
              <w:rPr>
                <w:rFonts w:ascii="Cambria Math" w:hAnsi="Cambria Math"/>
                <w:lang w:eastAsia="zh-CN"/>
              </w:rPr>
              <m:t>j</m:t>
            </m:r>
          </m:e>
        </m:acc>
      </m:oMath>
      <w:r w:rsidRPr="00135752">
        <w:rPr>
          <w:rFonts w:ascii="Bookman Old Style" w:hAnsi="Bookman Old Style"/>
          <w:lang w:eastAsia="zh-CN"/>
        </w:rPr>
        <w:tab/>
      </w:r>
      <w:r w:rsidRPr="00135752">
        <w:rPr>
          <w:rFonts w:ascii="Bookman Old Style" w:hAnsi="Bookman Old Style"/>
          <w:lang w:eastAsia="zh-CN"/>
        </w:rPr>
        <w:tab/>
        <w:t>(</w:t>
      </w:r>
      <w:proofErr w:type="gramStart"/>
      <w:r w:rsidRPr="00135752">
        <w:rPr>
          <w:rFonts w:ascii="Bookman Old Style" w:hAnsi="Bookman Old Style"/>
          <w:lang w:eastAsia="zh-CN"/>
        </w:rPr>
        <w:t>d</w:t>
      </w:r>
      <w:proofErr w:type="gramEnd"/>
      <w:r w:rsidRPr="00135752">
        <w:rPr>
          <w:rFonts w:ascii="Bookman Old Style" w:hAnsi="Bookman Old Style"/>
          <w:lang w:eastAsia="zh-CN"/>
        </w:rPr>
        <w:t xml:space="preserve">) </w:t>
      </w:r>
      <m:oMath>
        <m:r>
          <w:rPr>
            <w:rFonts w:ascii="Cambria Math" w:hAnsi="Cambria Math"/>
            <w:lang w:eastAsia="zh-CN"/>
          </w:rPr>
          <m:t>-</m:t>
        </m:r>
        <m:rad>
          <m:radPr>
            <m:degHide m:val="on"/>
            <m:ctrlPr>
              <w:rPr>
                <w:rFonts w:ascii="Cambria Math" w:hAnsi="Cambria Math"/>
                <w:i/>
                <w:lang w:eastAsia="zh-CN"/>
              </w:rPr>
            </m:ctrlPr>
          </m:radPr>
          <m:deg/>
          <m:e>
            <m:r>
              <w:rPr>
                <w:rFonts w:ascii="Cambria Math" w:hAnsi="Cambria Math"/>
                <w:lang w:eastAsia="zh-CN"/>
              </w:rPr>
              <m:t>3</m:t>
            </m:r>
          </m:e>
        </m:rad>
        <m:r>
          <w:rPr>
            <w:rFonts w:ascii="Cambria Math" w:hAnsi="Cambria Math"/>
            <w:lang w:eastAsia="zh-CN"/>
          </w:rPr>
          <m:t xml:space="preserve">ql </m:t>
        </m:r>
        <m:acc>
          <m:accPr>
            <m:ctrlPr>
              <w:rPr>
                <w:rFonts w:ascii="Cambria Math" w:hAnsi="Cambria Math"/>
                <w:i/>
                <w:lang w:eastAsia="zh-CN"/>
              </w:rPr>
            </m:ctrlPr>
          </m:accPr>
          <m:e>
            <m:r>
              <w:rPr>
                <w:rFonts w:ascii="Cambria Math" w:hAnsi="Cambria Math"/>
                <w:lang w:eastAsia="zh-CN"/>
              </w:rPr>
              <m:t>j</m:t>
            </m:r>
          </m:e>
        </m:acc>
      </m:oMath>
    </w:p>
    <w:p w:rsidR="00CC16F5" w:rsidRDefault="00CC16F5"/>
    <w:p w:rsidR="00CC16F5" w:rsidRPr="00135752" w:rsidRDefault="00CC16F5" w:rsidP="00B254CA">
      <w:pPr>
        <w:pStyle w:val="ListParagraph"/>
        <w:numPr>
          <w:ilvl w:val="0"/>
          <w:numId w:val="24"/>
        </w:numPr>
        <w:spacing w:after="160" w:line="276" w:lineRule="auto"/>
        <w:jc w:val="both"/>
        <w:textAlignment w:val="center"/>
        <w:rPr>
          <w:rFonts w:ascii="Bookman Old Style" w:hAnsi="Bookman Old Style"/>
          <w:lang w:eastAsia="zh-CN"/>
        </w:rPr>
      </w:pPr>
      <w:r w:rsidRPr="00135752">
        <w:rPr>
          <w:rFonts w:ascii="Bookman Old Style" w:hAnsi="Bookman Old Style"/>
          <w:lang w:eastAsia="zh-CN"/>
        </w:rPr>
        <w:t xml:space="preserve">The bob of a simple pendulum has mass 2 g and a charge </w:t>
      </w:r>
      <w:proofErr w:type="gramStart"/>
      <w:r w:rsidRPr="00135752">
        <w:rPr>
          <w:rFonts w:ascii="Bookman Old Style" w:hAnsi="Bookman Old Style"/>
          <w:lang w:eastAsia="zh-CN"/>
        </w:rPr>
        <w:t xml:space="preserve">of </w:t>
      </w:r>
      <m:oMath>
        <w:proofErr w:type="gramEnd"/>
        <m:r>
          <w:rPr>
            <w:rFonts w:ascii="Cambria Math" w:hAnsi="Cambria Math"/>
            <w:lang w:eastAsia="zh-CN"/>
          </w:rPr>
          <m:t>5.0μC</m:t>
        </m:r>
      </m:oMath>
      <w:r w:rsidRPr="00135752">
        <w:rPr>
          <w:rFonts w:ascii="Bookman Old Style" w:hAnsi="Bookman Old Style"/>
          <w:lang w:eastAsia="zh-CN"/>
        </w:rPr>
        <w:t>. It is at rest in a uniform. It is at rest in a uniform horizontal electric field of intensity 2000V/m. At equilibrium, the angle that the pendulum makes with the vertical is: (take </w:t>
      </w:r>
      <m:oMath>
        <m:r>
          <m:rPr>
            <m:sty m:val="p"/>
          </m:rPr>
          <w:rPr>
            <w:rFonts w:ascii="Cambria Math" w:hAnsi="Cambria Math"/>
            <w:lang w:eastAsia="zh-CN"/>
          </w:rPr>
          <m:t>g=10m/</m:t>
        </m:r>
        <m:sSup>
          <m:sSupPr>
            <m:ctrlPr>
              <w:rPr>
                <w:rFonts w:ascii="Cambria Math" w:hAnsi="Cambria Math"/>
                <w:iCs/>
                <w:lang w:eastAsia="zh-CN"/>
              </w:rPr>
            </m:ctrlPr>
          </m:sSupPr>
          <m:e>
            <m:r>
              <m:rPr>
                <m:sty m:val="p"/>
              </m:rPr>
              <w:rPr>
                <w:rFonts w:ascii="Cambria Math" w:hAnsi="Cambria Math"/>
                <w:lang w:eastAsia="zh-CN"/>
              </w:rPr>
              <m:t>s</m:t>
            </m:r>
          </m:e>
          <m:sup>
            <m:r>
              <m:rPr>
                <m:sty m:val="p"/>
              </m:rPr>
              <w:rPr>
                <w:rFonts w:ascii="Cambria Math" w:hAnsi="Cambria Math"/>
                <w:lang w:eastAsia="zh-CN"/>
              </w:rPr>
              <m:t>2</m:t>
            </m:r>
          </m:sup>
        </m:sSup>
      </m:oMath>
      <w:r w:rsidRPr="00135752">
        <w:rPr>
          <w:rFonts w:ascii="Bookman Old Style" w:hAnsi="Bookman Old Style"/>
          <w:lang w:eastAsia="zh-CN"/>
        </w:rPr>
        <w:t>)</w:t>
      </w:r>
    </w:p>
    <w:p w:rsidR="00CC16F5" w:rsidRDefault="00CC16F5" w:rsidP="00246D65">
      <w:pPr>
        <w:ind w:left="720"/>
        <w:jc w:val="both"/>
        <w:textAlignment w:val="center"/>
        <w:rPr>
          <w:rFonts w:ascii="Bookman Old Style" w:eastAsiaTheme="minorEastAsia" w:hAnsi="Bookman Old Style"/>
          <w:lang w:eastAsia="zh-CN"/>
        </w:rPr>
      </w:pPr>
      <w:r w:rsidRPr="00135752">
        <w:rPr>
          <w:rFonts w:ascii="Bookman Old Style" w:hAnsi="Bookman Old Style"/>
          <w:lang w:eastAsia="zh-CN"/>
        </w:rPr>
        <w:t xml:space="preserve">(a) </w:t>
      </w:r>
      <m:oMath>
        <m:func>
          <m:funcPr>
            <m:ctrlPr>
              <w:rPr>
                <w:rFonts w:ascii="Cambria Math" w:hAnsi="Cambria Math"/>
                <w:i/>
                <w:lang w:eastAsia="zh-CN"/>
              </w:rPr>
            </m:ctrlPr>
          </m:funcPr>
          <m:fName>
            <m:sSup>
              <m:sSupPr>
                <m:ctrlPr>
                  <w:rPr>
                    <w:rFonts w:ascii="Cambria Math" w:hAnsi="Cambria Math"/>
                    <w:i/>
                    <w:lang w:eastAsia="zh-CN"/>
                  </w:rPr>
                </m:ctrlPr>
              </m:sSupPr>
              <m:e>
                <m:r>
                  <m:rPr>
                    <m:sty m:val="p"/>
                  </m:rPr>
                  <w:rPr>
                    <w:rFonts w:ascii="Cambria Math" w:hAnsi="Cambria Math"/>
                    <w:lang w:eastAsia="zh-CN"/>
                  </w:rPr>
                  <m:t>tan</m:t>
                </m:r>
                <m:ctrlPr>
                  <w:rPr>
                    <w:rFonts w:ascii="Cambria Math" w:hAnsi="Cambria Math"/>
                    <w:lang w:eastAsia="zh-CN"/>
                  </w:rPr>
                </m:ctrlPr>
              </m:e>
              <m:sup>
                <m:r>
                  <w:rPr>
                    <w:rFonts w:ascii="Cambria Math" w:hAnsi="Cambria Math"/>
                    <w:lang w:eastAsia="zh-CN"/>
                  </w:rPr>
                  <m:t>-1</m:t>
                </m:r>
                <m:ctrlPr>
                  <w:rPr>
                    <w:rFonts w:ascii="Cambria Math" w:hAnsi="Cambria Math"/>
                    <w:lang w:eastAsia="zh-CN"/>
                  </w:rPr>
                </m:ctrlPr>
              </m:sup>
            </m:sSup>
          </m:fName>
          <m:e>
            <m:d>
              <m:dPr>
                <m:ctrlPr>
                  <w:rPr>
                    <w:rFonts w:ascii="Cambria Math" w:hAnsi="Cambria Math"/>
                    <w:i/>
                    <w:lang w:eastAsia="zh-CN"/>
                  </w:rPr>
                </m:ctrlPr>
              </m:dPr>
              <m:e>
                <m:r>
                  <w:rPr>
                    <w:rFonts w:ascii="Cambria Math" w:hAnsi="Cambria Math"/>
                    <w:lang w:eastAsia="zh-CN"/>
                  </w:rPr>
                  <m:t>2.0</m:t>
                </m:r>
              </m:e>
            </m:d>
          </m:e>
        </m:func>
      </m:oMath>
      <w:r w:rsidRPr="00135752">
        <w:rPr>
          <w:rFonts w:ascii="Bookman Old Style" w:hAnsi="Bookman Old Style"/>
          <w:lang w:eastAsia="zh-CN"/>
        </w:rPr>
        <w:tab/>
      </w:r>
      <w:r>
        <w:rPr>
          <w:rFonts w:ascii="Bookman Old Style" w:hAnsi="Bookman Old Style"/>
          <w:lang w:eastAsia="zh-CN"/>
        </w:rPr>
        <w:tab/>
      </w:r>
      <w:r w:rsidRPr="00135752">
        <w:rPr>
          <w:rFonts w:ascii="Bookman Old Style" w:hAnsi="Bookman Old Style"/>
          <w:lang w:eastAsia="zh-CN"/>
        </w:rPr>
        <w:t>(</w:t>
      </w:r>
      <w:proofErr w:type="gramStart"/>
      <w:r w:rsidRPr="00135752">
        <w:rPr>
          <w:rFonts w:ascii="Bookman Old Style" w:hAnsi="Bookman Old Style"/>
          <w:lang w:eastAsia="zh-CN"/>
        </w:rPr>
        <w:t>b</w:t>
      </w:r>
      <w:proofErr w:type="gramEnd"/>
      <w:r w:rsidRPr="00135752">
        <w:rPr>
          <w:rFonts w:ascii="Bookman Old Style" w:hAnsi="Bookman Old Style"/>
          <w:lang w:eastAsia="zh-CN"/>
        </w:rPr>
        <w:t>)</w:t>
      </w:r>
      <m:oMath>
        <m:func>
          <m:funcPr>
            <m:ctrlPr>
              <w:rPr>
                <w:rFonts w:ascii="Cambria Math" w:hAnsi="Cambria Math"/>
                <w:i/>
                <w:lang w:eastAsia="zh-CN"/>
              </w:rPr>
            </m:ctrlPr>
          </m:funcPr>
          <m:fName>
            <m:sSup>
              <m:sSupPr>
                <m:ctrlPr>
                  <w:rPr>
                    <w:rFonts w:ascii="Cambria Math" w:hAnsi="Cambria Math"/>
                    <w:i/>
                    <w:lang w:eastAsia="zh-CN"/>
                  </w:rPr>
                </m:ctrlPr>
              </m:sSupPr>
              <m:e>
                <m:r>
                  <m:rPr>
                    <m:sty m:val="p"/>
                  </m:rPr>
                  <w:rPr>
                    <w:rFonts w:ascii="Cambria Math" w:hAnsi="Cambria Math"/>
                    <w:lang w:eastAsia="zh-CN"/>
                  </w:rPr>
                  <m:t>tan</m:t>
                </m:r>
                <m:ctrlPr>
                  <w:rPr>
                    <w:rFonts w:ascii="Cambria Math" w:hAnsi="Cambria Math"/>
                    <w:lang w:eastAsia="zh-CN"/>
                  </w:rPr>
                </m:ctrlPr>
              </m:e>
              <m:sup>
                <m:r>
                  <w:rPr>
                    <w:rFonts w:ascii="Cambria Math" w:hAnsi="Cambria Math"/>
                    <w:lang w:eastAsia="zh-CN"/>
                  </w:rPr>
                  <m:t>-1</m:t>
                </m:r>
                <m:ctrlPr>
                  <w:rPr>
                    <w:rFonts w:ascii="Cambria Math" w:hAnsi="Cambria Math"/>
                    <w:lang w:eastAsia="zh-CN"/>
                  </w:rPr>
                </m:ctrlPr>
              </m:sup>
            </m:sSup>
          </m:fName>
          <m:e>
            <m:d>
              <m:dPr>
                <m:ctrlPr>
                  <w:rPr>
                    <w:rFonts w:ascii="Cambria Math" w:hAnsi="Cambria Math"/>
                    <w:i/>
                    <w:lang w:eastAsia="zh-CN"/>
                  </w:rPr>
                </m:ctrlPr>
              </m:dPr>
              <m:e>
                <m:r>
                  <w:rPr>
                    <w:rFonts w:ascii="Cambria Math" w:hAnsi="Cambria Math"/>
                    <w:lang w:eastAsia="zh-CN"/>
                  </w:rPr>
                  <m:t>0.2</m:t>
                </m:r>
              </m:e>
            </m:d>
          </m:e>
        </m:func>
      </m:oMath>
    </w:p>
    <w:p w:rsidR="00CC16F5" w:rsidRPr="00135752" w:rsidRDefault="00CC16F5" w:rsidP="00246D65">
      <w:pPr>
        <w:ind w:left="720"/>
        <w:jc w:val="both"/>
        <w:textAlignment w:val="center"/>
        <w:rPr>
          <w:rFonts w:ascii="Bookman Old Style" w:hAnsi="Bookman Old Style"/>
          <w:lang w:eastAsia="zh-CN"/>
        </w:rPr>
      </w:pPr>
      <w:r w:rsidRPr="00135752">
        <w:rPr>
          <w:rFonts w:ascii="Bookman Old Style" w:hAnsi="Bookman Old Style"/>
          <w:lang w:eastAsia="zh-CN"/>
        </w:rPr>
        <w:t>(c)</w:t>
      </w:r>
      <m:oMath>
        <m:func>
          <m:funcPr>
            <m:ctrlPr>
              <w:rPr>
                <w:rFonts w:ascii="Cambria Math" w:hAnsi="Cambria Math"/>
                <w:i/>
                <w:lang w:eastAsia="zh-CN"/>
              </w:rPr>
            </m:ctrlPr>
          </m:funcPr>
          <m:fName>
            <m:sSup>
              <m:sSupPr>
                <m:ctrlPr>
                  <w:rPr>
                    <w:rFonts w:ascii="Cambria Math" w:hAnsi="Cambria Math"/>
                    <w:i/>
                    <w:lang w:eastAsia="zh-CN"/>
                  </w:rPr>
                </m:ctrlPr>
              </m:sSupPr>
              <m:e>
                <m:r>
                  <m:rPr>
                    <m:sty m:val="p"/>
                  </m:rPr>
                  <w:rPr>
                    <w:rFonts w:ascii="Cambria Math" w:hAnsi="Cambria Math"/>
                    <w:lang w:eastAsia="zh-CN"/>
                  </w:rPr>
                  <m:t>tan</m:t>
                </m:r>
                <m:ctrlPr>
                  <w:rPr>
                    <w:rFonts w:ascii="Cambria Math" w:hAnsi="Cambria Math"/>
                    <w:lang w:eastAsia="zh-CN"/>
                  </w:rPr>
                </m:ctrlPr>
              </m:e>
              <m:sup>
                <m:r>
                  <w:rPr>
                    <w:rFonts w:ascii="Cambria Math" w:hAnsi="Cambria Math"/>
                    <w:lang w:eastAsia="zh-CN"/>
                  </w:rPr>
                  <m:t>-1</m:t>
                </m:r>
                <m:ctrlPr>
                  <w:rPr>
                    <w:rFonts w:ascii="Cambria Math" w:hAnsi="Cambria Math"/>
                    <w:lang w:eastAsia="zh-CN"/>
                  </w:rPr>
                </m:ctrlPr>
              </m:sup>
            </m:sSup>
          </m:fName>
          <m:e>
            <m:d>
              <m:dPr>
                <m:ctrlPr>
                  <w:rPr>
                    <w:rFonts w:ascii="Cambria Math" w:hAnsi="Cambria Math"/>
                    <w:i/>
                    <w:lang w:eastAsia="zh-CN"/>
                  </w:rPr>
                </m:ctrlPr>
              </m:dPr>
              <m:e>
                <m:r>
                  <w:rPr>
                    <w:rFonts w:ascii="Cambria Math" w:hAnsi="Cambria Math"/>
                    <w:lang w:eastAsia="zh-CN"/>
                  </w:rPr>
                  <m:t>5.0</m:t>
                </m:r>
              </m:e>
            </m:d>
          </m:e>
        </m:func>
      </m:oMath>
      <w:r w:rsidRPr="00135752">
        <w:rPr>
          <w:rFonts w:ascii="Bookman Old Style" w:hAnsi="Bookman Old Style"/>
          <w:lang w:eastAsia="zh-CN"/>
        </w:rPr>
        <w:tab/>
      </w:r>
      <w:r w:rsidRPr="00135752">
        <w:rPr>
          <w:rFonts w:ascii="Bookman Old Style" w:hAnsi="Bookman Old Style"/>
          <w:lang w:eastAsia="zh-CN"/>
        </w:rPr>
        <w:tab/>
        <w:t>(</w:t>
      </w:r>
      <w:proofErr w:type="gramStart"/>
      <w:r w:rsidRPr="00135752">
        <w:rPr>
          <w:rFonts w:ascii="Bookman Old Style" w:hAnsi="Bookman Old Style"/>
          <w:lang w:eastAsia="zh-CN"/>
        </w:rPr>
        <w:t>d</w:t>
      </w:r>
      <w:proofErr w:type="gramEnd"/>
      <w:r w:rsidRPr="00135752">
        <w:rPr>
          <w:rFonts w:ascii="Bookman Old Style" w:hAnsi="Bookman Old Style"/>
          <w:lang w:eastAsia="zh-CN"/>
        </w:rPr>
        <w:t xml:space="preserve">) </w:t>
      </w:r>
      <m:oMath>
        <m:func>
          <m:funcPr>
            <m:ctrlPr>
              <w:rPr>
                <w:rFonts w:ascii="Cambria Math" w:hAnsi="Cambria Math"/>
                <w:i/>
                <w:lang w:eastAsia="zh-CN"/>
              </w:rPr>
            </m:ctrlPr>
          </m:funcPr>
          <m:fName>
            <m:sSup>
              <m:sSupPr>
                <m:ctrlPr>
                  <w:rPr>
                    <w:rFonts w:ascii="Cambria Math" w:hAnsi="Cambria Math"/>
                    <w:i/>
                    <w:lang w:eastAsia="zh-CN"/>
                  </w:rPr>
                </m:ctrlPr>
              </m:sSupPr>
              <m:e>
                <m:r>
                  <m:rPr>
                    <m:sty m:val="p"/>
                  </m:rPr>
                  <w:rPr>
                    <w:rFonts w:ascii="Cambria Math" w:hAnsi="Cambria Math"/>
                    <w:lang w:eastAsia="zh-CN"/>
                  </w:rPr>
                  <m:t>tan</m:t>
                </m:r>
                <m:ctrlPr>
                  <w:rPr>
                    <w:rFonts w:ascii="Cambria Math" w:hAnsi="Cambria Math"/>
                    <w:lang w:eastAsia="zh-CN"/>
                  </w:rPr>
                </m:ctrlPr>
              </m:e>
              <m:sup>
                <m:r>
                  <w:rPr>
                    <w:rFonts w:ascii="Cambria Math" w:hAnsi="Cambria Math"/>
                    <w:lang w:eastAsia="zh-CN"/>
                  </w:rPr>
                  <m:t>-1</m:t>
                </m:r>
                <m:ctrlPr>
                  <w:rPr>
                    <w:rFonts w:ascii="Cambria Math" w:hAnsi="Cambria Math"/>
                    <w:lang w:eastAsia="zh-CN"/>
                  </w:rPr>
                </m:ctrlPr>
              </m:sup>
            </m:sSup>
          </m:fName>
          <m:e>
            <m:d>
              <m:dPr>
                <m:ctrlPr>
                  <w:rPr>
                    <w:rFonts w:ascii="Cambria Math" w:hAnsi="Cambria Math"/>
                    <w:i/>
                    <w:lang w:eastAsia="zh-CN"/>
                  </w:rPr>
                </m:ctrlPr>
              </m:dPr>
              <m:e>
                <m:r>
                  <w:rPr>
                    <w:rFonts w:ascii="Cambria Math" w:hAnsi="Cambria Math"/>
                    <w:lang w:eastAsia="zh-CN"/>
                  </w:rPr>
                  <m:t>0.5</m:t>
                </m:r>
              </m:e>
            </m:d>
          </m:e>
        </m:func>
      </m:oMath>
    </w:p>
    <w:p w:rsidR="00CC16F5" w:rsidRDefault="00CC16F5"/>
    <w:p w:rsidR="00CC16F5" w:rsidRPr="00135752" w:rsidRDefault="00CC16F5" w:rsidP="00B254CA">
      <w:pPr>
        <w:pStyle w:val="ListParagraph"/>
        <w:numPr>
          <w:ilvl w:val="0"/>
          <w:numId w:val="23"/>
        </w:numPr>
        <w:spacing w:after="160" w:line="276" w:lineRule="auto"/>
        <w:jc w:val="both"/>
        <w:textAlignment w:val="center"/>
        <w:rPr>
          <w:rFonts w:ascii="Bookman Old Style" w:hAnsi="Bookman Old Style"/>
          <w:lang w:eastAsia="zh-CN"/>
        </w:rPr>
      </w:pPr>
      <w:r w:rsidRPr="00135752">
        <w:rPr>
          <w:rFonts w:ascii="Bookman Old Style" w:hAnsi="Bookman Old Style"/>
          <w:lang w:eastAsia="zh-CN"/>
        </w:rPr>
        <w:t>A solid conducting sphere, having a charge Q, is surrounded by an uncharged conducting hollow spherical shell. Let the potential difference between the surface of the solid sphere and that of the outer surface of the hollow shell </w:t>
      </w:r>
      <w:proofErr w:type="gramStart"/>
      <w:r w:rsidRPr="00135752">
        <w:rPr>
          <w:rFonts w:ascii="Bookman Old Style" w:hAnsi="Bookman Old Style"/>
          <w:lang w:eastAsia="zh-CN"/>
        </w:rPr>
        <w:t>be</w:t>
      </w:r>
      <w:proofErr w:type="gramEnd"/>
      <w:r w:rsidRPr="00135752">
        <w:rPr>
          <w:rFonts w:ascii="Bookman Old Style" w:hAnsi="Bookman Old Style"/>
          <w:lang w:eastAsia="zh-CN"/>
        </w:rPr>
        <w:t xml:space="preserve"> V. If the shell is now given charge of </w:t>
      </w:r>
      <m:oMath>
        <m:r>
          <w:rPr>
            <w:rFonts w:ascii="Cambria Math" w:hAnsi="Cambria Math"/>
            <w:lang w:eastAsia="zh-CN"/>
          </w:rPr>
          <m:t>-4Q</m:t>
        </m:r>
      </m:oMath>
      <w:r w:rsidRPr="00135752">
        <w:rPr>
          <w:rFonts w:ascii="Bookman Old Style" w:hAnsi="Bookman Old Style"/>
          <w:lang w:eastAsia="zh-CN"/>
        </w:rPr>
        <w:t>, the new potential difference between the same two surfaces is:</w:t>
      </w:r>
    </w:p>
    <w:p w:rsidR="00CC16F5" w:rsidRDefault="00CC16F5" w:rsidP="00447A9B">
      <w:pPr>
        <w:ind w:left="720"/>
        <w:jc w:val="both"/>
        <w:textAlignment w:val="center"/>
        <w:rPr>
          <w:rFonts w:ascii="Bookman Old Style" w:hAnsi="Bookman Old Style"/>
          <w:lang w:eastAsia="zh-CN"/>
        </w:rPr>
      </w:pPr>
      <w:r w:rsidRPr="00135752">
        <w:rPr>
          <w:rFonts w:ascii="Bookman Old Style" w:hAnsi="Bookman Old Style"/>
          <w:lang w:eastAsia="zh-CN"/>
        </w:rPr>
        <w:lastRenderedPageBreak/>
        <w:t>(</w:t>
      </w:r>
      <w:proofErr w:type="gramStart"/>
      <w:r w:rsidRPr="00135752">
        <w:rPr>
          <w:rFonts w:ascii="Bookman Old Style" w:hAnsi="Bookman Old Style"/>
          <w:lang w:eastAsia="zh-CN"/>
        </w:rPr>
        <w:t>a</w:t>
      </w:r>
      <w:proofErr w:type="gramEnd"/>
      <w:r w:rsidRPr="00135752">
        <w:rPr>
          <w:rFonts w:ascii="Bookman Old Style" w:hAnsi="Bookman Old Style"/>
          <w:lang w:eastAsia="zh-CN"/>
        </w:rPr>
        <w:t xml:space="preserve">) </w:t>
      </w:r>
      <m:oMath>
        <m:r>
          <w:rPr>
            <w:rFonts w:ascii="Cambria Math" w:hAnsi="Cambria Math"/>
            <w:lang w:eastAsia="zh-CN"/>
          </w:rPr>
          <m:t>-2V</m:t>
        </m:r>
      </m:oMath>
      <w:r w:rsidRPr="00135752">
        <w:rPr>
          <w:rFonts w:ascii="Bookman Old Style" w:hAnsi="Bookman Old Style"/>
          <w:lang w:eastAsia="zh-CN"/>
        </w:rPr>
        <w:tab/>
      </w:r>
      <w:r w:rsidRPr="00135752">
        <w:rPr>
          <w:rFonts w:ascii="Bookman Old Style" w:hAnsi="Bookman Old Style"/>
          <w:lang w:eastAsia="zh-CN"/>
        </w:rPr>
        <w:tab/>
        <w:t>(b) 2V</w:t>
      </w:r>
      <w:r w:rsidRPr="00135752">
        <w:rPr>
          <w:rFonts w:ascii="Bookman Old Style" w:hAnsi="Bookman Old Style"/>
          <w:lang w:eastAsia="zh-CN"/>
        </w:rPr>
        <w:tab/>
      </w:r>
      <w:r w:rsidRPr="00135752">
        <w:rPr>
          <w:rFonts w:ascii="Bookman Old Style" w:hAnsi="Bookman Old Style"/>
          <w:lang w:eastAsia="zh-CN"/>
        </w:rPr>
        <w:tab/>
      </w:r>
      <w:r w:rsidRPr="00135752">
        <w:rPr>
          <w:rFonts w:ascii="Bookman Old Style" w:hAnsi="Bookman Old Style"/>
          <w:lang w:eastAsia="zh-CN"/>
        </w:rPr>
        <w:tab/>
      </w:r>
    </w:p>
    <w:p w:rsidR="00CC16F5" w:rsidRPr="00135752" w:rsidRDefault="00CC16F5" w:rsidP="00447A9B">
      <w:pPr>
        <w:ind w:left="720"/>
        <w:jc w:val="both"/>
        <w:textAlignment w:val="center"/>
        <w:rPr>
          <w:rFonts w:ascii="Bookman Old Style" w:hAnsi="Bookman Old Style"/>
          <w:lang w:eastAsia="zh-CN"/>
        </w:rPr>
      </w:pPr>
      <w:r w:rsidRPr="00135752">
        <w:rPr>
          <w:rFonts w:ascii="Bookman Old Style" w:hAnsi="Bookman Old Style"/>
          <w:lang w:eastAsia="zh-CN"/>
        </w:rPr>
        <w:t>(c) 4V</w:t>
      </w:r>
      <w:r w:rsidRPr="00135752">
        <w:rPr>
          <w:rFonts w:ascii="Bookman Old Style" w:hAnsi="Bookman Old Style"/>
          <w:lang w:eastAsia="zh-CN"/>
        </w:rPr>
        <w:tab/>
      </w:r>
      <w:r w:rsidRPr="00135752">
        <w:rPr>
          <w:rFonts w:ascii="Bookman Old Style" w:hAnsi="Bookman Old Style"/>
          <w:lang w:eastAsia="zh-CN"/>
        </w:rPr>
        <w:tab/>
      </w:r>
      <w:r w:rsidRPr="00135752">
        <w:rPr>
          <w:rFonts w:ascii="Bookman Old Style" w:hAnsi="Bookman Old Style"/>
          <w:lang w:eastAsia="zh-CN"/>
        </w:rPr>
        <w:tab/>
        <w:t>(d) V</w:t>
      </w:r>
    </w:p>
    <w:p w:rsidR="00CC16F5" w:rsidRDefault="00CC16F5"/>
    <w:p w:rsidR="00CC16F5" w:rsidRDefault="00CC16F5" w:rsidP="00B254CA">
      <w:pPr>
        <w:pStyle w:val="ListParagraph"/>
        <w:numPr>
          <w:ilvl w:val="0"/>
          <w:numId w:val="22"/>
        </w:numPr>
        <w:spacing w:after="160" w:line="276" w:lineRule="auto"/>
        <w:jc w:val="both"/>
        <w:textAlignment w:val="center"/>
        <w:rPr>
          <w:rFonts w:ascii="Bookman Old Style" w:hAnsi="Bookman Old Style"/>
          <w:lang w:eastAsia="zh-CN"/>
        </w:rPr>
      </w:pPr>
      <w:r>
        <w:rPr>
          <w:rFonts w:ascii="Bookman Old Style" w:hAnsi="Bookman Old Style"/>
          <w:lang w:eastAsia="zh-CN"/>
        </w:rPr>
        <w:t xml:space="preserve">An electric dipole is formed by two equal and opposite charges </w:t>
      </w:r>
      <m:oMath>
        <m:r>
          <w:rPr>
            <w:rFonts w:ascii="Cambria Math" w:hAnsi="Cambria Math"/>
            <w:lang w:eastAsia="zh-CN"/>
          </w:rPr>
          <m:t>q</m:t>
        </m:r>
      </m:oMath>
      <w:r>
        <w:rPr>
          <w:rFonts w:ascii="Bookman Old Style" w:hAnsi="Bookman Old Style"/>
          <w:lang w:eastAsia="zh-CN"/>
        </w:rPr>
        <w:t xml:space="preserve"> with </w:t>
      </w:r>
      <w:proofErr w:type="gramStart"/>
      <w:r>
        <w:rPr>
          <w:rFonts w:ascii="Bookman Old Style" w:hAnsi="Bookman Old Style"/>
          <w:lang w:eastAsia="zh-CN"/>
        </w:rPr>
        <w:t xml:space="preserve">separation </w:t>
      </w:r>
      <m:oMath>
        <w:proofErr w:type="gramEnd"/>
        <m:r>
          <w:rPr>
            <w:rFonts w:ascii="Cambria Math" w:hAnsi="Cambria Math"/>
            <w:lang w:eastAsia="zh-CN"/>
          </w:rPr>
          <m:t>d</m:t>
        </m:r>
      </m:oMath>
      <w:r>
        <w:rPr>
          <w:rFonts w:ascii="Bookman Old Style" w:hAnsi="Bookman Old Style"/>
          <w:lang w:eastAsia="zh-CN"/>
        </w:rPr>
        <w:t xml:space="preserve">. The charges have same </w:t>
      </w:r>
      <w:proofErr w:type="gramStart"/>
      <w:r>
        <w:rPr>
          <w:rFonts w:ascii="Bookman Old Style" w:hAnsi="Bookman Old Style"/>
          <w:lang w:eastAsia="zh-CN"/>
        </w:rPr>
        <w:t xml:space="preserve">mass </w:t>
      </w:r>
      <m:oMath>
        <w:proofErr w:type="gramEnd"/>
        <m:r>
          <w:rPr>
            <w:rFonts w:ascii="Cambria Math" w:hAnsi="Cambria Math"/>
            <w:lang w:eastAsia="zh-CN"/>
          </w:rPr>
          <m:t>m</m:t>
        </m:r>
      </m:oMath>
      <w:r>
        <w:rPr>
          <w:rFonts w:ascii="Bookman Old Style" w:hAnsi="Bookman Old Style"/>
          <w:lang w:eastAsia="zh-CN"/>
        </w:rPr>
        <w:t xml:space="preserve">. It is kept in a uniform </w:t>
      </w:r>
      <w:r w:rsidRPr="008A5400">
        <w:rPr>
          <w:rFonts w:ascii="Bookman Old Style" w:hAnsi="Bookman Old Style"/>
          <w:lang w:eastAsia="zh-CN"/>
        </w:rPr>
        <w:t>electric</w:t>
      </w:r>
      <w:proofErr w:type="gramStart"/>
      <w:r w:rsidRPr="008A5400">
        <w:rPr>
          <w:rFonts w:ascii="Bookman Old Style" w:hAnsi="Bookman Old Style"/>
          <w:lang w:eastAsia="zh-CN"/>
        </w:rPr>
        <w:t>  field</w:t>
      </w:r>
      <m:oMath>
        <w:proofErr w:type="gramEnd"/>
        <m:r>
          <w:rPr>
            <w:rFonts w:ascii="Cambria Math" w:hAnsi="Cambria Math"/>
            <w:lang w:eastAsia="zh-CN"/>
          </w:rPr>
          <m:t>E</m:t>
        </m:r>
      </m:oMath>
      <w:r w:rsidRPr="008A5400">
        <w:rPr>
          <w:rFonts w:ascii="Bookman Old Style" w:hAnsi="Bookman Old Style"/>
          <w:lang w:eastAsia="zh-CN"/>
        </w:rPr>
        <w:t>. If it is slightly rotated from its equilibrium orientation, then its angular frequency </w:t>
      </w:r>
      <m:oMath>
        <m:r>
          <w:rPr>
            <w:rFonts w:ascii="Cambria Math" w:hAnsi="Cambria Math"/>
            <w:lang w:eastAsia="zh-CN"/>
          </w:rPr>
          <m:t>ω</m:t>
        </m:r>
      </m:oMath>
      <w:r w:rsidRPr="008A5400">
        <w:rPr>
          <w:rFonts w:ascii="Bookman Old Style" w:hAnsi="Bookman Old Style"/>
          <w:lang w:eastAsia="zh-CN"/>
        </w:rPr>
        <w:t> is :-</w:t>
      </w:r>
    </w:p>
    <w:p w:rsidR="00CC16F5" w:rsidRDefault="00CC16F5" w:rsidP="000E3966">
      <w:pPr>
        <w:ind w:left="720"/>
        <w:jc w:val="both"/>
        <w:textAlignment w:val="center"/>
        <w:rPr>
          <w:rFonts w:ascii="Bookman Old Style" w:hAnsi="Bookman Old Style"/>
          <w:lang w:eastAsia="zh-CN"/>
        </w:rPr>
      </w:pPr>
      <w:r>
        <w:rPr>
          <w:rFonts w:ascii="Bookman Old Style" w:hAnsi="Bookman Old Style"/>
          <w:lang w:eastAsia="zh-CN"/>
        </w:rPr>
        <w:t xml:space="preserve">(a) </w:t>
      </w:r>
      <m:oMath>
        <m:rad>
          <m:radPr>
            <m:degHide m:val="on"/>
            <m:ctrlPr>
              <w:rPr>
                <w:rFonts w:ascii="Cambria Math" w:hAnsi="Cambria Math"/>
                <w:i/>
                <w:lang w:eastAsia="zh-CN"/>
              </w:rPr>
            </m:ctrlPr>
          </m:radPr>
          <m:deg/>
          <m:e>
            <m:f>
              <m:fPr>
                <m:ctrlPr>
                  <w:rPr>
                    <w:rFonts w:ascii="Cambria Math" w:hAnsi="Cambria Math"/>
                    <w:i/>
                    <w:lang w:eastAsia="zh-CN"/>
                  </w:rPr>
                </m:ctrlPr>
              </m:fPr>
              <m:num>
                <m:r>
                  <w:rPr>
                    <w:rFonts w:ascii="Cambria Math" w:hAnsi="Cambria Math"/>
                    <w:lang w:eastAsia="zh-CN"/>
                  </w:rPr>
                  <m:t>qE</m:t>
                </m:r>
              </m:num>
              <m:den>
                <m:r>
                  <w:rPr>
                    <w:rFonts w:ascii="Cambria Math" w:hAnsi="Cambria Math"/>
                    <w:lang w:eastAsia="zh-CN"/>
                  </w:rPr>
                  <m:t>md</m:t>
                </m:r>
              </m:den>
            </m:f>
          </m:e>
        </m:rad>
      </m:oMath>
      <w:r>
        <w:rPr>
          <w:rFonts w:ascii="Bookman Old Style" w:hAnsi="Bookman Old Style"/>
          <w:lang w:eastAsia="zh-CN"/>
        </w:rPr>
        <w:tab/>
      </w:r>
      <w:r>
        <w:rPr>
          <w:rFonts w:ascii="Bookman Old Style" w:hAnsi="Bookman Old Style"/>
          <w:lang w:eastAsia="zh-CN"/>
        </w:rPr>
        <w:tab/>
        <w:t>(</w:t>
      </w:r>
      <w:proofErr w:type="gramStart"/>
      <w:r>
        <w:rPr>
          <w:rFonts w:ascii="Bookman Old Style" w:hAnsi="Bookman Old Style"/>
          <w:lang w:eastAsia="zh-CN"/>
        </w:rPr>
        <w:t>b</w:t>
      </w:r>
      <w:proofErr w:type="gramEnd"/>
      <w:r>
        <w:rPr>
          <w:rFonts w:ascii="Bookman Old Style" w:hAnsi="Bookman Old Style"/>
          <w:lang w:eastAsia="zh-CN"/>
        </w:rPr>
        <w:t xml:space="preserve">) </w:t>
      </w:r>
      <m:oMath>
        <m:rad>
          <m:radPr>
            <m:degHide m:val="on"/>
            <m:ctrlPr>
              <w:rPr>
                <w:rFonts w:ascii="Cambria Math" w:hAnsi="Cambria Math"/>
                <w:i/>
                <w:lang w:eastAsia="zh-CN"/>
              </w:rPr>
            </m:ctrlPr>
          </m:radPr>
          <m:deg/>
          <m:e>
            <m:f>
              <m:fPr>
                <m:ctrlPr>
                  <w:rPr>
                    <w:rFonts w:ascii="Cambria Math" w:hAnsi="Cambria Math"/>
                    <w:i/>
                    <w:lang w:eastAsia="zh-CN"/>
                  </w:rPr>
                </m:ctrlPr>
              </m:fPr>
              <m:num>
                <m:r>
                  <w:rPr>
                    <w:rFonts w:ascii="Cambria Math" w:hAnsi="Cambria Math"/>
                    <w:lang w:eastAsia="zh-CN"/>
                  </w:rPr>
                  <m:t>2qE</m:t>
                </m:r>
              </m:num>
              <m:den>
                <m:r>
                  <w:rPr>
                    <w:rFonts w:ascii="Cambria Math" w:hAnsi="Cambria Math"/>
                    <w:lang w:eastAsia="zh-CN"/>
                  </w:rPr>
                  <m:t>md</m:t>
                </m:r>
              </m:den>
            </m:f>
          </m:e>
        </m:rad>
      </m:oMath>
      <w:r>
        <w:rPr>
          <w:rFonts w:ascii="Bookman Old Style" w:hAnsi="Bookman Old Style"/>
          <w:lang w:eastAsia="zh-CN"/>
        </w:rPr>
        <w:tab/>
      </w:r>
    </w:p>
    <w:p w:rsidR="00CC16F5" w:rsidRPr="0044388D" w:rsidRDefault="00CC16F5" w:rsidP="000E3966">
      <w:pPr>
        <w:ind w:left="720"/>
        <w:jc w:val="both"/>
        <w:textAlignment w:val="center"/>
        <w:rPr>
          <w:rFonts w:ascii="Bookman Old Style" w:hAnsi="Bookman Old Style"/>
          <w:lang w:eastAsia="zh-CN"/>
        </w:rPr>
      </w:pPr>
      <w:r>
        <w:rPr>
          <w:rFonts w:ascii="Bookman Old Style" w:hAnsi="Bookman Old Style"/>
          <w:lang w:eastAsia="zh-CN"/>
        </w:rPr>
        <w:t>(c)</w:t>
      </w:r>
      <m:oMath>
        <m:r>
          <w:rPr>
            <w:rFonts w:ascii="Cambria Math" w:hAnsi="Cambria Math"/>
            <w:lang w:eastAsia="zh-CN"/>
          </w:rPr>
          <m:t>2</m:t>
        </m:r>
        <m:rad>
          <m:radPr>
            <m:degHide m:val="on"/>
            <m:ctrlPr>
              <w:rPr>
                <w:rFonts w:ascii="Cambria Math" w:hAnsi="Cambria Math"/>
                <w:i/>
                <w:lang w:eastAsia="zh-CN"/>
              </w:rPr>
            </m:ctrlPr>
          </m:radPr>
          <m:deg/>
          <m:e>
            <m:f>
              <m:fPr>
                <m:ctrlPr>
                  <w:rPr>
                    <w:rFonts w:ascii="Cambria Math" w:hAnsi="Cambria Math"/>
                    <w:i/>
                    <w:lang w:eastAsia="zh-CN"/>
                  </w:rPr>
                </m:ctrlPr>
              </m:fPr>
              <m:num>
                <m:r>
                  <w:rPr>
                    <w:rFonts w:ascii="Cambria Math" w:hAnsi="Cambria Math"/>
                    <w:lang w:eastAsia="zh-CN"/>
                  </w:rPr>
                  <m:t>qE</m:t>
                </m:r>
              </m:num>
              <m:den>
                <m:r>
                  <w:rPr>
                    <w:rFonts w:ascii="Cambria Math" w:hAnsi="Cambria Math"/>
                    <w:lang w:eastAsia="zh-CN"/>
                  </w:rPr>
                  <m:t>md</m:t>
                </m:r>
              </m:den>
            </m:f>
          </m:e>
        </m:rad>
      </m:oMath>
      <w:r>
        <w:rPr>
          <w:rFonts w:ascii="Bookman Old Style" w:hAnsi="Bookman Old Style"/>
          <w:lang w:eastAsia="zh-CN"/>
        </w:rPr>
        <w:tab/>
      </w:r>
      <w:r>
        <w:rPr>
          <w:rFonts w:ascii="Bookman Old Style" w:hAnsi="Bookman Old Style"/>
          <w:lang w:eastAsia="zh-CN"/>
        </w:rPr>
        <w:tab/>
        <w:t>(</w:t>
      </w:r>
      <w:proofErr w:type="gramStart"/>
      <w:r>
        <w:rPr>
          <w:rFonts w:ascii="Bookman Old Style" w:hAnsi="Bookman Old Style"/>
          <w:lang w:eastAsia="zh-CN"/>
        </w:rPr>
        <w:t>d</w:t>
      </w:r>
      <w:proofErr w:type="gramEnd"/>
      <w:r>
        <w:rPr>
          <w:rFonts w:ascii="Bookman Old Style" w:hAnsi="Bookman Old Style"/>
          <w:lang w:eastAsia="zh-CN"/>
        </w:rPr>
        <w:t xml:space="preserve">) </w:t>
      </w:r>
      <m:oMath>
        <m:rad>
          <m:radPr>
            <m:degHide m:val="on"/>
            <m:ctrlPr>
              <w:rPr>
                <w:rFonts w:ascii="Cambria Math" w:hAnsi="Cambria Math"/>
                <w:i/>
                <w:lang w:eastAsia="zh-CN"/>
              </w:rPr>
            </m:ctrlPr>
          </m:radPr>
          <m:deg/>
          <m:e>
            <m:f>
              <m:fPr>
                <m:ctrlPr>
                  <w:rPr>
                    <w:rFonts w:ascii="Cambria Math" w:hAnsi="Cambria Math"/>
                    <w:i/>
                    <w:lang w:eastAsia="zh-CN"/>
                  </w:rPr>
                </m:ctrlPr>
              </m:fPr>
              <m:num>
                <m:r>
                  <w:rPr>
                    <w:rFonts w:ascii="Cambria Math" w:hAnsi="Cambria Math"/>
                    <w:lang w:eastAsia="zh-CN"/>
                  </w:rPr>
                  <m:t>qE</m:t>
                </m:r>
              </m:num>
              <m:den>
                <m:r>
                  <w:rPr>
                    <w:rFonts w:ascii="Cambria Math" w:hAnsi="Cambria Math"/>
                    <w:lang w:eastAsia="zh-CN"/>
                  </w:rPr>
                  <m:t>2md</m:t>
                </m:r>
              </m:den>
            </m:f>
          </m:e>
        </m:rad>
      </m:oMath>
    </w:p>
    <w:p w:rsidR="00CC16F5" w:rsidRDefault="00CC16F5"/>
    <w:p w:rsidR="00CC16F5" w:rsidRPr="00100D03" w:rsidRDefault="00CC16F5" w:rsidP="00B254CA">
      <w:pPr>
        <w:pStyle w:val="ListParagraph"/>
        <w:numPr>
          <w:ilvl w:val="0"/>
          <w:numId w:val="21"/>
        </w:numPr>
        <w:spacing w:after="160" w:line="276" w:lineRule="auto"/>
        <w:jc w:val="both"/>
        <w:textAlignment w:val="center"/>
        <w:rPr>
          <w:rFonts w:ascii="Bookman Old Style" w:hAnsi="Bookman Old Style"/>
          <w:lang w:eastAsia="zh-CN"/>
        </w:rPr>
      </w:pPr>
      <w:r w:rsidRPr="00100D03">
        <w:rPr>
          <w:rFonts w:ascii="Bookman Old Style" w:hAnsi="Bookman Old Style"/>
          <w:lang w:eastAsia="zh-CN"/>
        </w:rPr>
        <w:t xml:space="preserve">The electric field in a region is given </w:t>
      </w:r>
      <w:proofErr w:type="gramStart"/>
      <w:r w:rsidRPr="00100D03">
        <w:rPr>
          <w:rFonts w:ascii="Bookman Old Style" w:hAnsi="Bookman Old Style"/>
          <w:lang w:eastAsia="zh-CN"/>
        </w:rPr>
        <w:t xml:space="preserve">by </w:t>
      </w:r>
      <m:oMath>
        <w:proofErr w:type="gramEnd"/>
        <m:acc>
          <m:accPr>
            <m:chr m:val="⃗"/>
            <m:ctrlPr>
              <w:rPr>
                <w:rFonts w:ascii="Cambria Math" w:hAnsi="Cambria Math"/>
                <w:i/>
                <w:lang w:eastAsia="zh-CN"/>
              </w:rPr>
            </m:ctrlPr>
          </m:accPr>
          <m:e>
            <m:r>
              <w:rPr>
                <w:rFonts w:ascii="Cambria Math" w:hAnsi="Cambria Math"/>
                <w:lang w:eastAsia="zh-CN"/>
              </w:rPr>
              <m:t>E</m:t>
            </m:r>
          </m:e>
        </m:acc>
        <m:r>
          <w:rPr>
            <w:rFonts w:ascii="Cambria Math" w:hAnsi="Cambria Math"/>
            <w:lang w:eastAsia="zh-CN"/>
          </w:rPr>
          <m:t>=</m:t>
        </m:r>
        <m:d>
          <m:dPr>
            <m:ctrlPr>
              <w:rPr>
                <w:rFonts w:ascii="Cambria Math" w:hAnsi="Cambria Math"/>
                <w:i/>
                <w:lang w:eastAsia="zh-CN"/>
              </w:rPr>
            </m:ctrlPr>
          </m:dPr>
          <m:e>
            <m:r>
              <w:rPr>
                <w:rFonts w:ascii="Cambria Math" w:hAnsi="Cambria Math"/>
                <w:lang w:eastAsia="zh-CN"/>
              </w:rPr>
              <m:t>Ax+B</m:t>
            </m:r>
          </m:e>
        </m:d>
        <m:acc>
          <m:accPr>
            <m:ctrlPr>
              <w:rPr>
                <w:rFonts w:ascii="Cambria Math" w:hAnsi="Cambria Math"/>
                <w:i/>
                <w:lang w:eastAsia="zh-CN"/>
              </w:rPr>
            </m:ctrlPr>
          </m:accPr>
          <m:e>
            <m:r>
              <w:rPr>
                <w:rFonts w:ascii="Cambria Math" w:hAnsi="Cambria Math"/>
                <w:lang w:eastAsia="zh-CN"/>
              </w:rPr>
              <m:t>i</m:t>
            </m:r>
          </m:e>
        </m:acc>
      </m:oMath>
      <w:r w:rsidRPr="00100D03">
        <w:rPr>
          <w:rFonts w:ascii="Bookman Old Style" w:hAnsi="Bookman Old Style"/>
          <w:lang w:eastAsia="zh-CN"/>
        </w:rPr>
        <w:t xml:space="preserve">, where </w:t>
      </w:r>
      <m:oMath>
        <m:r>
          <w:rPr>
            <w:rFonts w:ascii="Cambria Math" w:hAnsi="Cambria Math"/>
            <w:lang w:eastAsia="zh-CN"/>
          </w:rPr>
          <m:t>E</m:t>
        </m:r>
      </m:oMath>
      <w:r w:rsidRPr="00100D03">
        <w:rPr>
          <w:rFonts w:ascii="Bookman Old Style" w:hAnsi="Bookman Old Style"/>
          <w:lang w:eastAsia="zh-CN"/>
        </w:rPr>
        <w:t xml:space="preserve"> is in </w:t>
      </w:r>
      <m:oMath>
        <m:r>
          <w:rPr>
            <w:rFonts w:ascii="Cambria Math" w:hAnsi="Cambria Math"/>
            <w:lang w:eastAsia="zh-CN"/>
          </w:rPr>
          <m:t>N</m:t>
        </m:r>
        <m:sSup>
          <m:sSupPr>
            <m:ctrlPr>
              <w:rPr>
                <w:rFonts w:ascii="Cambria Math" w:hAnsi="Cambria Math"/>
                <w:i/>
                <w:lang w:eastAsia="zh-CN"/>
              </w:rPr>
            </m:ctrlPr>
          </m:sSupPr>
          <m:e>
            <m:r>
              <w:rPr>
                <w:rFonts w:ascii="Cambria Math" w:hAnsi="Cambria Math"/>
                <w:lang w:eastAsia="zh-CN"/>
              </w:rPr>
              <m:t>C</m:t>
            </m:r>
          </m:e>
          <m:sup>
            <m:r>
              <w:rPr>
                <w:rFonts w:ascii="Cambria Math" w:hAnsi="Cambria Math"/>
                <w:lang w:eastAsia="zh-CN"/>
              </w:rPr>
              <m:t>-1</m:t>
            </m:r>
          </m:sup>
        </m:sSup>
      </m:oMath>
      <w:r w:rsidRPr="00100D03">
        <w:rPr>
          <w:rFonts w:ascii="Bookman Old Style" w:hAnsi="Bookman Old Style"/>
          <w:lang w:eastAsia="zh-CN"/>
        </w:rPr>
        <w:t xml:space="preserve"> and </w:t>
      </w:r>
      <m:oMath>
        <m:r>
          <w:rPr>
            <w:rFonts w:ascii="Cambria Math" w:hAnsi="Cambria Math"/>
            <w:lang w:eastAsia="zh-CN"/>
          </w:rPr>
          <m:t>x</m:t>
        </m:r>
      </m:oMath>
      <w:r w:rsidRPr="00100D03">
        <w:rPr>
          <w:rFonts w:ascii="Bookman Old Style" w:hAnsi="Bookman Old Style"/>
          <w:lang w:eastAsia="zh-CN"/>
        </w:rPr>
        <w:t xml:space="preserve"> is in metres. The values of constants are </w:t>
      </w:r>
      <m:oMath>
        <m:r>
          <w:rPr>
            <w:rFonts w:ascii="Cambria Math" w:hAnsi="Cambria Math"/>
            <w:lang w:eastAsia="zh-CN"/>
          </w:rPr>
          <m:t>A=20SI</m:t>
        </m:r>
      </m:oMath>
      <w:r w:rsidRPr="00100D03">
        <w:rPr>
          <w:rFonts w:ascii="Bookman Old Style" w:hAnsi="Bookman Old Style"/>
          <w:lang w:eastAsia="zh-CN"/>
        </w:rPr>
        <w:t> unit and </w:t>
      </w:r>
      <m:oMath>
        <m:r>
          <w:rPr>
            <w:rFonts w:ascii="Cambria Math" w:hAnsi="Cambria Math"/>
            <w:lang w:eastAsia="zh-CN"/>
          </w:rPr>
          <m:t>B=10SI</m:t>
        </m:r>
      </m:oMath>
      <w:r w:rsidRPr="00100D03">
        <w:rPr>
          <w:rFonts w:ascii="Bookman Old Style" w:hAnsi="Bookman Old Style"/>
          <w:lang w:eastAsia="zh-CN"/>
        </w:rPr>
        <w:t> unit. If the potential at </w:t>
      </w:r>
      <m:oMath>
        <m:r>
          <w:rPr>
            <w:rFonts w:ascii="Cambria Math" w:hAnsi="Cambria Math"/>
            <w:lang w:eastAsia="zh-CN"/>
          </w:rPr>
          <m:t>x=1</m:t>
        </m:r>
      </m:oMath>
      <w:r w:rsidRPr="00100D03">
        <w:rPr>
          <w:rFonts w:ascii="Bookman Old Style" w:hAnsi="Bookman Old Style"/>
          <w:lang w:eastAsia="zh-CN"/>
        </w:rPr>
        <w:t> is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1</m:t>
            </m:r>
          </m:sub>
        </m:sSub>
      </m:oMath>
      <w:r w:rsidRPr="00100D03">
        <w:rPr>
          <w:rFonts w:cs="Times New Roman"/>
          <w:lang w:eastAsia="zh-CN"/>
        </w:rPr>
        <w:t>​</w:t>
      </w:r>
      <w:r w:rsidRPr="00100D03">
        <w:rPr>
          <w:rFonts w:ascii="Bookman Old Style" w:hAnsi="Bookman Old Style"/>
          <w:lang w:eastAsia="zh-CN"/>
        </w:rPr>
        <w:t> and that at </w:t>
      </w:r>
      <m:oMath>
        <m:r>
          <w:rPr>
            <w:rFonts w:ascii="Cambria Math" w:hAnsi="Cambria Math"/>
            <w:lang w:eastAsia="zh-CN"/>
          </w:rPr>
          <m:t>x=-5</m:t>
        </m:r>
      </m:oMath>
      <w:r w:rsidRPr="00100D03">
        <w:rPr>
          <w:rFonts w:ascii="Bookman Old Style" w:hAnsi="Bookman Old Style"/>
          <w:lang w:eastAsia="zh-CN"/>
        </w:rPr>
        <w:t> is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2</m:t>
            </m:r>
          </m:sub>
        </m:sSub>
      </m:oMath>
      <w:r w:rsidRPr="00100D03">
        <w:rPr>
          <w:rFonts w:cs="Times New Roman"/>
          <w:lang w:eastAsia="zh-CN"/>
        </w:rPr>
        <w:t>​</w:t>
      </w:r>
      <w:r w:rsidRPr="00100D03">
        <w:rPr>
          <w:rFonts w:ascii="Bookman Old Style" w:hAnsi="Bookman Old Style"/>
          <w:lang w:eastAsia="zh-CN"/>
        </w:rPr>
        <w:t>, then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1</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2</m:t>
            </m:r>
          </m:sub>
        </m:sSub>
      </m:oMath>
      <w:r w:rsidRPr="00100D03">
        <w:rPr>
          <w:rFonts w:cs="Times New Roman"/>
          <w:lang w:eastAsia="zh-CN"/>
        </w:rPr>
        <w:t>​</w:t>
      </w:r>
      <w:r w:rsidRPr="00100D03">
        <w:rPr>
          <w:rFonts w:ascii="Bookman Old Style" w:hAnsi="Bookman Old Style"/>
          <w:lang w:eastAsia="zh-CN"/>
        </w:rPr>
        <w:t> is :-</w:t>
      </w:r>
    </w:p>
    <w:p w:rsidR="00CC16F5" w:rsidRDefault="00CC16F5" w:rsidP="002A3231">
      <w:pPr>
        <w:ind w:left="720"/>
        <w:jc w:val="both"/>
        <w:textAlignment w:val="center"/>
        <w:rPr>
          <w:rFonts w:ascii="Bookman Old Style" w:hAnsi="Bookman Old Style"/>
          <w:lang w:eastAsia="zh-CN"/>
        </w:rPr>
      </w:pPr>
      <w:r>
        <w:rPr>
          <w:rFonts w:ascii="Bookman Old Style" w:hAnsi="Bookman Old Style"/>
          <w:lang w:eastAsia="zh-CN"/>
        </w:rPr>
        <w:t>(a) 320 V</w:t>
      </w:r>
      <w:r>
        <w:rPr>
          <w:rFonts w:ascii="Bookman Old Style" w:hAnsi="Bookman Old Style"/>
          <w:lang w:eastAsia="zh-CN"/>
        </w:rPr>
        <w:tab/>
      </w:r>
      <w:r>
        <w:rPr>
          <w:rFonts w:ascii="Bookman Old Style" w:hAnsi="Bookman Old Style"/>
          <w:lang w:eastAsia="zh-CN"/>
        </w:rPr>
        <w:tab/>
        <w:t>(b) –48V</w:t>
      </w:r>
      <w:r>
        <w:rPr>
          <w:rFonts w:ascii="Bookman Old Style" w:hAnsi="Bookman Old Style"/>
          <w:lang w:eastAsia="zh-CN"/>
        </w:rPr>
        <w:tab/>
      </w:r>
      <w:r>
        <w:rPr>
          <w:rFonts w:ascii="Bookman Old Style" w:hAnsi="Bookman Old Style"/>
          <w:lang w:eastAsia="zh-CN"/>
        </w:rPr>
        <w:tab/>
      </w:r>
    </w:p>
    <w:p w:rsidR="00CC16F5" w:rsidRPr="002A3231" w:rsidRDefault="00CC16F5" w:rsidP="002A3231">
      <w:pPr>
        <w:ind w:left="720"/>
        <w:jc w:val="both"/>
        <w:textAlignment w:val="center"/>
        <w:rPr>
          <w:rFonts w:ascii="Bookman Old Style" w:hAnsi="Bookman Old Style"/>
          <w:lang w:eastAsia="zh-CN"/>
        </w:rPr>
      </w:pPr>
      <w:r>
        <w:rPr>
          <w:rFonts w:ascii="Bookman Old Style" w:hAnsi="Bookman Old Style"/>
          <w:lang w:eastAsia="zh-CN"/>
        </w:rPr>
        <w:t>(c) 180 V</w:t>
      </w:r>
      <w:r>
        <w:rPr>
          <w:rFonts w:ascii="Bookman Old Style" w:hAnsi="Bookman Old Style"/>
          <w:lang w:eastAsia="zh-CN"/>
        </w:rPr>
        <w:tab/>
      </w:r>
      <w:r>
        <w:rPr>
          <w:rFonts w:ascii="Bookman Old Style" w:hAnsi="Bookman Old Style"/>
          <w:lang w:eastAsia="zh-CN"/>
        </w:rPr>
        <w:tab/>
        <w:t>(d) –520 V</w:t>
      </w:r>
    </w:p>
    <w:p w:rsidR="00CC16F5" w:rsidRDefault="00CC16F5" w:rsidP="00B254CA">
      <w:pPr>
        <w:pStyle w:val="ListParagraph"/>
        <w:numPr>
          <w:ilvl w:val="0"/>
          <w:numId w:val="20"/>
        </w:numPr>
        <w:spacing w:after="160" w:line="276" w:lineRule="auto"/>
        <w:jc w:val="both"/>
        <w:textAlignment w:val="center"/>
        <w:rPr>
          <w:rFonts w:ascii="Bookman Old Style" w:hAnsi="Bookman Old Style"/>
          <w:lang w:eastAsia="zh-CN"/>
        </w:rPr>
      </w:pPr>
      <w:r>
        <w:rPr>
          <w:rFonts w:ascii="Bookman Old Style" w:hAnsi="Bookman Old Style"/>
          <w:lang w:eastAsia="zh-CN"/>
        </w:rPr>
        <w:t xml:space="preserve">A uniformly charged ring of radius 3a and total charge q is placed </w:t>
      </w:r>
      <w:r w:rsidRPr="00BA6836">
        <w:rPr>
          <w:rFonts w:ascii="Bookman Old Style" w:hAnsi="Bookman Old Style"/>
          <w:lang w:eastAsia="zh-CN"/>
        </w:rPr>
        <w:t xml:space="preserve">in </w:t>
      </w:r>
      <m:oMath>
        <m:r>
          <w:rPr>
            <w:rFonts w:ascii="Cambria Math" w:hAnsi="Cambria Math"/>
            <w:lang w:eastAsia="zh-CN"/>
          </w:rPr>
          <m:t>xy</m:t>
        </m:r>
      </m:oMath>
      <w:r w:rsidRPr="00BA6836">
        <w:rPr>
          <w:rFonts w:ascii="Bookman Old Style" w:hAnsi="Bookman Old Style"/>
          <w:lang w:eastAsia="zh-CN"/>
        </w:rPr>
        <w:t xml:space="preserve">-plane centred at origin. A point charge q is moving towards. A uniformly charged ring of radius </w:t>
      </w:r>
      <m:oMath>
        <m:r>
          <w:rPr>
            <w:rFonts w:ascii="Cambria Math" w:hAnsi="Cambria Math"/>
            <w:lang w:eastAsia="zh-CN"/>
          </w:rPr>
          <m:t>3a</m:t>
        </m:r>
      </m:oMath>
      <w:r w:rsidRPr="00BA6836">
        <w:rPr>
          <w:rFonts w:ascii="Bookman Old Style" w:hAnsi="Bookman Old Style"/>
          <w:lang w:eastAsia="zh-CN"/>
        </w:rPr>
        <w:t xml:space="preserve"> and total charge q is placed in </w:t>
      </w:r>
      <m:oMath>
        <m:r>
          <w:rPr>
            <w:rFonts w:ascii="Cambria Math" w:hAnsi="Cambria Math"/>
            <w:lang w:eastAsia="zh-CN"/>
          </w:rPr>
          <m:t>xy</m:t>
        </m:r>
      </m:oMath>
      <w:r w:rsidRPr="00BA6836">
        <w:rPr>
          <w:rFonts w:ascii="Bookman Old Style" w:hAnsi="Bookman Old Style"/>
          <w:lang w:eastAsia="zh-CN"/>
        </w:rPr>
        <w:t xml:space="preserve">-plane centred at origin. A point charge </w:t>
      </w:r>
      <m:oMath>
        <m:r>
          <w:rPr>
            <w:rFonts w:ascii="Cambria Math" w:hAnsi="Cambria Math"/>
            <w:lang w:eastAsia="zh-CN"/>
          </w:rPr>
          <m:t>q</m:t>
        </m:r>
      </m:oMath>
      <w:r w:rsidRPr="00BA6836">
        <w:rPr>
          <w:rFonts w:ascii="Bookman Old Style" w:hAnsi="Bookman Old Style"/>
          <w:lang w:eastAsia="zh-CN"/>
        </w:rPr>
        <w:t xml:space="preserve"> is moving towards the ring along the </w:t>
      </w:r>
      <m:oMath>
        <m:r>
          <w:rPr>
            <w:rFonts w:ascii="Cambria Math" w:hAnsi="Cambria Math"/>
            <w:lang w:eastAsia="zh-CN"/>
          </w:rPr>
          <m:t>z</m:t>
        </m:r>
      </m:oMath>
      <w:r w:rsidRPr="00BA6836">
        <w:rPr>
          <w:rFonts w:ascii="Bookman Old Style" w:hAnsi="Bookman Old Style"/>
          <w:lang w:eastAsia="zh-CN"/>
        </w:rPr>
        <w:t xml:space="preserve">-axis and has speed </w:t>
      </w:r>
      <m:oMath>
        <m:r>
          <w:rPr>
            <w:rFonts w:ascii="Cambria Math" w:hAnsi="Cambria Math"/>
            <w:lang w:eastAsia="zh-CN"/>
          </w:rPr>
          <m:t>v</m:t>
        </m:r>
      </m:oMath>
      <w:proofErr w:type="gramStart"/>
      <w:r w:rsidRPr="00BA6836">
        <w:rPr>
          <w:rFonts w:ascii="Bookman Old Style" w:hAnsi="Bookman Old Style"/>
          <w:lang w:eastAsia="zh-CN"/>
        </w:rPr>
        <w:t xml:space="preserve">at </w:t>
      </w:r>
      <m:oMath>
        <w:proofErr w:type="gramEnd"/>
        <m:r>
          <w:rPr>
            <w:rFonts w:ascii="Cambria Math" w:hAnsi="Cambria Math"/>
            <w:lang w:eastAsia="zh-CN"/>
          </w:rPr>
          <m:t>z = 4a</m:t>
        </m:r>
      </m:oMath>
      <w:r>
        <w:rPr>
          <w:rFonts w:ascii="Bookman Old Style" w:hAnsi="Bookman Old Style"/>
          <w:lang w:eastAsia="zh-CN"/>
        </w:rPr>
        <w:t xml:space="preserve">. The minimum value of </w:t>
      </w:r>
      <m:oMath>
        <m:r>
          <w:rPr>
            <w:rFonts w:ascii="Cambria Math" w:hAnsi="Cambria Math"/>
            <w:lang w:eastAsia="zh-CN"/>
          </w:rPr>
          <m:t>v</m:t>
        </m:r>
      </m:oMath>
      <w:r>
        <w:rPr>
          <w:rFonts w:ascii="Bookman Old Style" w:hAnsi="Bookman Old Style"/>
          <w:lang w:eastAsia="zh-CN"/>
        </w:rPr>
        <w:t xml:space="preserve"> such that it crosses the origin is: </w:t>
      </w:r>
    </w:p>
    <w:p w:rsidR="00CC16F5" w:rsidRDefault="00CC16F5" w:rsidP="00515CA5">
      <w:pPr>
        <w:ind w:left="720"/>
        <w:jc w:val="both"/>
        <w:textAlignment w:val="center"/>
        <w:rPr>
          <w:rFonts w:ascii="Bookman Old Style" w:hAnsi="Bookman Old Style"/>
          <w:lang w:eastAsia="zh-CN"/>
        </w:rPr>
      </w:pPr>
      <w:r>
        <w:rPr>
          <w:rFonts w:ascii="Bookman Old Style" w:hAnsi="Bookman Old Style"/>
          <w:lang w:eastAsia="zh-CN"/>
        </w:rPr>
        <w:t xml:space="preserve">(a) </w:t>
      </w:r>
      <m:oMath>
        <m:rad>
          <m:radPr>
            <m:degHide m:val="on"/>
            <m:ctrlPr>
              <w:rPr>
                <w:rFonts w:ascii="Cambria Math" w:hAnsi="Cambria Math"/>
                <w:i/>
                <w:lang w:eastAsia="zh-CN"/>
              </w:rPr>
            </m:ctrlPr>
          </m:radPr>
          <m:deg/>
          <m:e>
            <m:f>
              <m:fPr>
                <m:ctrlPr>
                  <w:rPr>
                    <w:rFonts w:ascii="Cambria Math" w:hAnsi="Cambria Math"/>
                    <w:i/>
                    <w:lang w:eastAsia="zh-CN"/>
                  </w:rPr>
                </m:ctrlPr>
              </m:fPr>
              <m:num>
                <m:r>
                  <w:rPr>
                    <w:rFonts w:ascii="Cambria Math" w:hAnsi="Cambria Math"/>
                    <w:lang w:eastAsia="zh-CN"/>
                  </w:rPr>
                  <m:t>2</m:t>
                </m:r>
              </m:num>
              <m:den>
                <m:r>
                  <w:rPr>
                    <w:rFonts w:ascii="Cambria Math" w:hAnsi="Cambria Math"/>
                    <w:lang w:eastAsia="zh-CN"/>
                  </w:rPr>
                  <m:t>m</m:t>
                </m:r>
              </m:den>
            </m:f>
          </m:e>
        </m:rad>
        <m:sSup>
          <m:sSupPr>
            <m:ctrlPr>
              <w:rPr>
                <w:rFonts w:ascii="Cambria Math" w:hAnsi="Cambria Math"/>
                <w:i/>
                <w:lang w:eastAsia="zh-CN"/>
              </w:rPr>
            </m:ctrlPr>
          </m:sSupPr>
          <m:e>
            <m:d>
              <m:dPr>
                <m:ctrlPr>
                  <w:rPr>
                    <w:rFonts w:ascii="Cambria Math" w:hAnsi="Cambria Math"/>
                    <w:i/>
                    <w:lang w:eastAsia="zh-CN"/>
                  </w:rPr>
                </m:ctrlPr>
              </m:dPr>
              <m:e>
                <m:f>
                  <m:fPr>
                    <m:ctrlPr>
                      <w:rPr>
                        <w:rFonts w:ascii="Cambria Math" w:hAnsi="Cambria Math"/>
                        <w:i/>
                        <w:lang w:eastAsia="zh-CN"/>
                      </w:rPr>
                    </m:ctrlPr>
                  </m:fPr>
                  <m:num>
                    <m:r>
                      <w:rPr>
                        <w:rFonts w:ascii="Cambria Math" w:hAnsi="Cambria Math"/>
                        <w:lang w:eastAsia="zh-CN"/>
                      </w:rPr>
                      <m:t>4</m:t>
                    </m:r>
                  </m:num>
                  <m:den>
                    <m:r>
                      <w:rPr>
                        <w:rFonts w:ascii="Cambria Math" w:hAnsi="Cambria Math"/>
                        <w:lang w:eastAsia="zh-CN"/>
                      </w:rPr>
                      <m:t>15</m:t>
                    </m:r>
                  </m:den>
                </m:f>
                <m:f>
                  <m:fPr>
                    <m:ctrlPr>
                      <w:rPr>
                        <w:rFonts w:ascii="Cambria Math" w:hAnsi="Cambria Math"/>
                        <w:i/>
                        <w:lang w:eastAsia="zh-CN"/>
                      </w:rPr>
                    </m:ctrlPr>
                  </m:fPr>
                  <m:num>
                    <m:sSup>
                      <m:sSupPr>
                        <m:ctrlPr>
                          <w:rPr>
                            <w:rFonts w:ascii="Cambria Math" w:hAnsi="Cambria Math"/>
                            <w:i/>
                            <w:lang w:eastAsia="zh-CN"/>
                          </w:rPr>
                        </m:ctrlPr>
                      </m:sSupPr>
                      <m:e>
                        <m:r>
                          <w:rPr>
                            <w:rFonts w:ascii="Cambria Math" w:hAnsi="Cambria Math"/>
                            <w:lang w:eastAsia="zh-CN"/>
                          </w:rPr>
                          <m:t>q</m:t>
                        </m:r>
                      </m:e>
                      <m:sup>
                        <m:r>
                          <w:rPr>
                            <w:rFonts w:ascii="Cambria Math" w:hAnsi="Cambria Math"/>
                            <w:lang w:eastAsia="zh-CN"/>
                          </w:rPr>
                          <m:t>2</m:t>
                        </m:r>
                      </m:sup>
                    </m:sSup>
                  </m:num>
                  <m:den>
                    <m:r>
                      <w:rPr>
                        <w:rFonts w:ascii="Cambria Math" w:hAnsi="Cambria Math"/>
                        <w:lang w:eastAsia="zh-CN"/>
                      </w:rPr>
                      <m:t>4π</m:t>
                    </m:r>
                    <m:sSub>
                      <m:sSubPr>
                        <m:ctrlPr>
                          <w:rPr>
                            <w:rFonts w:ascii="Cambria Math" w:hAnsi="Cambria Math"/>
                            <w:i/>
                            <w:lang w:eastAsia="zh-CN"/>
                          </w:rPr>
                        </m:ctrlPr>
                      </m:sSubPr>
                      <m:e>
                        <m:r>
                          <w:rPr>
                            <w:rFonts w:ascii="Cambria Math" w:hAnsi="Cambria Math"/>
                            <w:lang w:eastAsia="zh-CN"/>
                          </w:rPr>
                          <m:t>ε</m:t>
                        </m:r>
                      </m:e>
                      <m:sub>
                        <m:r>
                          <w:rPr>
                            <w:rFonts w:ascii="Cambria Math" w:hAnsi="Cambria Math"/>
                            <w:lang w:eastAsia="zh-CN"/>
                          </w:rPr>
                          <m:t>0</m:t>
                        </m:r>
                      </m:sub>
                    </m:sSub>
                    <m:r>
                      <w:rPr>
                        <w:rFonts w:ascii="Cambria Math" w:hAnsi="Cambria Math"/>
                        <w:lang w:eastAsia="zh-CN"/>
                      </w:rPr>
                      <m:t>a</m:t>
                    </m:r>
                  </m:den>
                </m:f>
              </m:e>
            </m:d>
          </m:e>
          <m:sup>
            <m:f>
              <m:fPr>
                <m:ctrlPr>
                  <w:rPr>
                    <w:rFonts w:ascii="Cambria Math" w:hAnsi="Cambria Math"/>
                    <w:i/>
                    <w:lang w:eastAsia="zh-CN"/>
                  </w:rPr>
                </m:ctrlPr>
              </m:fPr>
              <m:num>
                <m:r>
                  <w:rPr>
                    <w:rFonts w:ascii="Cambria Math" w:hAnsi="Cambria Math"/>
                    <w:lang w:eastAsia="zh-CN"/>
                  </w:rPr>
                  <m:t>1</m:t>
                </m:r>
              </m:num>
              <m:den>
                <m:r>
                  <w:rPr>
                    <w:rFonts w:ascii="Cambria Math" w:hAnsi="Cambria Math"/>
                    <w:lang w:eastAsia="zh-CN"/>
                  </w:rPr>
                  <m:t>2</m:t>
                </m:r>
              </m:den>
            </m:f>
          </m:sup>
        </m:sSup>
      </m:oMath>
      <w:r>
        <w:rPr>
          <w:rFonts w:ascii="Bookman Old Style" w:hAnsi="Bookman Old Style"/>
          <w:lang w:eastAsia="zh-CN"/>
        </w:rPr>
        <w:tab/>
      </w:r>
      <w:r>
        <w:rPr>
          <w:rFonts w:ascii="Bookman Old Style" w:hAnsi="Bookman Old Style"/>
          <w:lang w:eastAsia="zh-CN"/>
        </w:rPr>
        <w:tab/>
      </w:r>
      <w:r>
        <w:rPr>
          <w:rFonts w:ascii="Bookman Old Style" w:hAnsi="Bookman Old Style"/>
          <w:lang w:eastAsia="zh-CN"/>
        </w:rPr>
        <w:tab/>
      </w:r>
      <w:r>
        <w:rPr>
          <w:rFonts w:ascii="Bookman Old Style" w:hAnsi="Bookman Old Style"/>
          <w:lang w:eastAsia="zh-CN"/>
        </w:rPr>
        <w:tab/>
      </w:r>
    </w:p>
    <w:p w:rsidR="00CC16F5" w:rsidRDefault="00CC16F5" w:rsidP="00515CA5">
      <w:pPr>
        <w:ind w:left="720"/>
        <w:jc w:val="both"/>
        <w:textAlignment w:val="center"/>
        <w:rPr>
          <w:rFonts w:ascii="Bookman Old Style" w:hAnsi="Bookman Old Style"/>
          <w:lang w:eastAsia="zh-CN"/>
        </w:rPr>
      </w:pPr>
      <w:r>
        <w:rPr>
          <w:rFonts w:ascii="Bookman Old Style" w:hAnsi="Bookman Old Style"/>
          <w:lang w:eastAsia="zh-CN"/>
        </w:rPr>
        <w:t xml:space="preserve">(b) </w:t>
      </w:r>
      <m:oMath>
        <m:rad>
          <m:radPr>
            <m:degHide m:val="on"/>
            <m:ctrlPr>
              <w:rPr>
                <w:rFonts w:ascii="Cambria Math" w:hAnsi="Cambria Math"/>
                <w:i/>
                <w:lang w:eastAsia="zh-CN"/>
              </w:rPr>
            </m:ctrlPr>
          </m:radPr>
          <m:deg/>
          <m:e>
            <m:f>
              <m:fPr>
                <m:ctrlPr>
                  <w:rPr>
                    <w:rFonts w:ascii="Cambria Math" w:hAnsi="Cambria Math"/>
                    <w:i/>
                    <w:lang w:eastAsia="zh-CN"/>
                  </w:rPr>
                </m:ctrlPr>
              </m:fPr>
              <m:num>
                <m:r>
                  <w:rPr>
                    <w:rFonts w:ascii="Cambria Math" w:hAnsi="Cambria Math"/>
                    <w:lang w:eastAsia="zh-CN"/>
                  </w:rPr>
                  <m:t>2</m:t>
                </m:r>
              </m:num>
              <m:den>
                <m:r>
                  <w:rPr>
                    <w:rFonts w:ascii="Cambria Math" w:hAnsi="Cambria Math"/>
                    <w:lang w:eastAsia="zh-CN"/>
                  </w:rPr>
                  <m:t>m</m:t>
                </m:r>
              </m:den>
            </m:f>
          </m:e>
        </m:rad>
        <m:sSup>
          <m:sSupPr>
            <m:ctrlPr>
              <w:rPr>
                <w:rFonts w:ascii="Cambria Math" w:hAnsi="Cambria Math"/>
                <w:i/>
                <w:lang w:eastAsia="zh-CN"/>
              </w:rPr>
            </m:ctrlPr>
          </m:sSupPr>
          <m:e>
            <m:d>
              <m:dPr>
                <m:ctrlPr>
                  <w:rPr>
                    <w:rFonts w:ascii="Cambria Math" w:hAnsi="Cambria Math"/>
                    <w:i/>
                    <w:lang w:eastAsia="zh-CN"/>
                  </w:rPr>
                </m:ctrlPr>
              </m:dPr>
              <m:e>
                <m:f>
                  <m:fPr>
                    <m:ctrlPr>
                      <w:rPr>
                        <w:rFonts w:ascii="Cambria Math" w:hAnsi="Cambria Math"/>
                        <w:i/>
                        <w:lang w:eastAsia="zh-CN"/>
                      </w:rPr>
                    </m:ctrlPr>
                  </m:fPr>
                  <m:num>
                    <m:r>
                      <w:rPr>
                        <w:rFonts w:ascii="Cambria Math" w:hAnsi="Cambria Math"/>
                        <w:lang w:eastAsia="zh-CN"/>
                      </w:rPr>
                      <m:t>1</m:t>
                    </m:r>
                  </m:num>
                  <m:den>
                    <m:r>
                      <w:rPr>
                        <w:rFonts w:ascii="Cambria Math" w:hAnsi="Cambria Math"/>
                        <w:lang w:eastAsia="zh-CN"/>
                      </w:rPr>
                      <m:t>5</m:t>
                    </m:r>
                  </m:den>
                </m:f>
                <m:f>
                  <m:fPr>
                    <m:ctrlPr>
                      <w:rPr>
                        <w:rFonts w:ascii="Cambria Math" w:hAnsi="Cambria Math"/>
                        <w:i/>
                        <w:lang w:eastAsia="zh-CN"/>
                      </w:rPr>
                    </m:ctrlPr>
                  </m:fPr>
                  <m:num>
                    <m:sSup>
                      <m:sSupPr>
                        <m:ctrlPr>
                          <w:rPr>
                            <w:rFonts w:ascii="Cambria Math" w:hAnsi="Cambria Math"/>
                            <w:i/>
                            <w:lang w:eastAsia="zh-CN"/>
                          </w:rPr>
                        </m:ctrlPr>
                      </m:sSupPr>
                      <m:e>
                        <m:r>
                          <w:rPr>
                            <w:rFonts w:ascii="Cambria Math" w:hAnsi="Cambria Math"/>
                            <w:lang w:eastAsia="zh-CN"/>
                          </w:rPr>
                          <m:t>q</m:t>
                        </m:r>
                      </m:e>
                      <m:sup>
                        <m:r>
                          <w:rPr>
                            <w:rFonts w:ascii="Cambria Math" w:hAnsi="Cambria Math"/>
                            <w:lang w:eastAsia="zh-CN"/>
                          </w:rPr>
                          <m:t>2</m:t>
                        </m:r>
                      </m:sup>
                    </m:sSup>
                  </m:num>
                  <m:den>
                    <m:r>
                      <w:rPr>
                        <w:rFonts w:ascii="Cambria Math" w:hAnsi="Cambria Math"/>
                        <w:lang w:eastAsia="zh-CN"/>
                      </w:rPr>
                      <m:t>4π</m:t>
                    </m:r>
                    <m:sSub>
                      <m:sSubPr>
                        <m:ctrlPr>
                          <w:rPr>
                            <w:rFonts w:ascii="Cambria Math" w:hAnsi="Cambria Math"/>
                            <w:i/>
                            <w:lang w:eastAsia="zh-CN"/>
                          </w:rPr>
                        </m:ctrlPr>
                      </m:sSubPr>
                      <m:e>
                        <m:r>
                          <w:rPr>
                            <w:rFonts w:ascii="Cambria Math" w:hAnsi="Cambria Math"/>
                            <w:lang w:eastAsia="zh-CN"/>
                          </w:rPr>
                          <m:t>ε</m:t>
                        </m:r>
                      </m:e>
                      <m:sub>
                        <m:r>
                          <w:rPr>
                            <w:rFonts w:ascii="Cambria Math" w:hAnsi="Cambria Math"/>
                            <w:lang w:eastAsia="zh-CN"/>
                          </w:rPr>
                          <m:t>0</m:t>
                        </m:r>
                      </m:sub>
                    </m:sSub>
                    <m:r>
                      <w:rPr>
                        <w:rFonts w:ascii="Cambria Math" w:hAnsi="Cambria Math"/>
                        <w:lang w:eastAsia="zh-CN"/>
                      </w:rPr>
                      <m:t>a</m:t>
                    </m:r>
                  </m:den>
                </m:f>
              </m:e>
            </m:d>
          </m:e>
          <m:sup>
            <m:f>
              <m:fPr>
                <m:ctrlPr>
                  <w:rPr>
                    <w:rFonts w:ascii="Cambria Math" w:hAnsi="Cambria Math"/>
                    <w:i/>
                    <w:lang w:eastAsia="zh-CN"/>
                  </w:rPr>
                </m:ctrlPr>
              </m:fPr>
              <m:num>
                <m:r>
                  <w:rPr>
                    <w:rFonts w:ascii="Cambria Math" w:hAnsi="Cambria Math"/>
                    <w:lang w:eastAsia="zh-CN"/>
                  </w:rPr>
                  <m:t>1</m:t>
                </m:r>
              </m:num>
              <m:den>
                <m:r>
                  <w:rPr>
                    <w:rFonts w:ascii="Cambria Math" w:hAnsi="Cambria Math"/>
                    <w:lang w:eastAsia="zh-CN"/>
                  </w:rPr>
                  <m:t>2</m:t>
                </m:r>
              </m:den>
            </m:f>
          </m:sup>
        </m:sSup>
      </m:oMath>
    </w:p>
    <w:p w:rsidR="00CC16F5" w:rsidRDefault="00CC16F5" w:rsidP="00515CA5">
      <w:pPr>
        <w:ind w:left="720"/>
        <w:jc w:val="both"/>
        <w:textAlignment w:val="center"/>
        <w:rPr>
          <w:rFonts w:ascii="Bookman Old Style" w:hAnsi="Bookman Old Style"/>
          <w:lang w:eastAsia="zh-CN"/>
        </w:rPr>
      </w:pPr>
      <w:r>
        <w:rPr>
          <w:rFonts w:ascii="Bookman Old Style" w:hAnsi="Bookman Old Style"/>
          <w:lang w:eastAsia="zh-CN"/>
        </w:rPr>
        <w:t xml:space="preserve">(c) </w:t>
      </w:r>
      <m:oMath>
        <m:rad>
          <m:radPr>
            <m:degHide m:val="on"/>
            <m:ctrlPr>
              <w:rPr>
                <w:rFonts w:ascii="Cambria Math" w:hAnsi="Cambria Math"/>
                <w:i/>
                <w:lang w:eastAsia="zh-CN"/>
              </w:rPr>
            </m:ctrlPr>
          </m:radPr>
          <m:deg/>
          <m:e>
            <m:f>
              <m:fPr>
                <m:ctrlPr>
                  <w:rPr>
                    <w:rFonts w:ascii="Cambria Math" w:hAnsi="Cambria Math"/>
                    <w:i/>
                    <w:lang w:eastAsia="zh-CN"/>
                  </w:rPr>
                </m:ctrlPr>
              </m:fPr>
              <m:num>
                <m:r>
                  <w:rPr>
                    <w:rFonts w:ascii="Cambria Math" w:hAnsi="Cambria Math"/>
                    <w:lang w:eastAsia="zh-CN"/>
                  </w:rPr>
                  <m:t>2</m:t>
                </m:r>
              </m:num>
              <m:den>
                <m:r>
                  <w:rPr>
                    <w:rFonts w:ascii="Cambria Math" w:hAnsi="Cambria Math"/>
                    <w:lang w:eastAsia="zh-CN"/>
                  </w:rPr>
                  <m:t>m</m:t>
                </m:r>
              </m:den>
            </m:f>
          </m:e>
        </m:rad>
        <m:sSup>
          <m:sSupPr>
            <m:ctrlPr>
              <w:rPr>
                <w:rFonts w:ascii="Cambria Math" w:hAnsi="Cambria Math"/>
                <w:i/>
                <w:lang w:eastAsia="zh-CN"/>
              </w:rPr>
            </m:ctrlPr>
          </m:sSupPr>
          <m:e>
            <m:d>
              <m:dPr>
                <m:ctrlPr>
                  <w:rPr>
                    <w:rFonts w:ascii="Cambria Math" w:hAnsi="Cambria Math"/>
                    <w:i/>
                    <w:lang w:eastAsia="zh-CN"/>
                  </w:rPr>
                </m:ctrlPr>
              </m:dPr>
              <m:e>
                <m:f>
                  <m:fPr>
                    <m:ctrlPr>
                      <w:rPr>
                        <w:rFonts w:ascii="Cambria Math" w:hAnsi="Cambria Math"/>
                        <w:i/>
                        <w:lang w:eastAsia="zh-CN"/>
                      </w:rPr>
                    </m:ctrlPr>
                  </m:fPr>
                  <m:num>
                    <m:r>
                      <w:rPr>
                        <w:rFonts w:ascii="Cambria Math" w:hAnsi="Cambria Math"/>
                        <w:lang w:eastAsia="zh-CN"/>
                      </w:rPr>
                      <m:t>2</m:t>
                    </m:r>
                  </m:num>
                  <m:den>
                    <m:r>
                      <w:rPr>
                        <w:rFonts w:ascii="Cambria Math" w:hAnsi="Cambria Math"/>
                        <w:lang w:eastAsia="zh-CN"/>
                      </w:rPr>
                      <m:t>15</m:t>
                    </m:r>
                  </m:den>
                </m:f>
                <m:f>
                  <m:fPr>
                    <m:ctrlPr>
                      <w:rPr>
                        <w:rFonts w:ascii="Cambria Math" w:hAnsi="Cambria Math"/>
                        <w:i/>
                        <w:lang w:eastAsia="zh-CN"/>
                      </w:rPr>
                    </m:ctrlPr>
                  </m:fPr>
                  <m:num>
                    <m:sSup>
                      <m:sSupPr>
                        <m:ctrlPr>
                          <w:rPr>
                            <w:rFonts w:ascii="Cambria Math" w:hAnsi="Cambria Math"/>
                            <w:i/>
                            <w:lang w:eastAsia="zh-CN"/>
                          </w:rPr>
                        </m:ctrlPr>
                      </m:sSupPr>
                      <m:e>
                        <m:r>
                          <w:rPr>
                            <w:rFonts w:ascii="Cambria Math" w:hAnsi="Cambria Math"/>
                            <w:lang w:eastAsia="zh-CN"/>
                          </w:rPr>
                          <m:t>q</m:t>
                        </m:r>
                      </m:e>
                      <m:sup>
                        <m:r>
                          <w:rPr>
                            <w:rFonts w:ascii="Cambria Math" w:hAnsi="Cambria Math"/>
                            <w:lang w:eastAsia="zh-CN"/>
                          </w:rPr>
                          <m:t>2</m:t>
                        </m:r>
                      </m:sup>
                    </m:sSup>
                  </m:num>
                  <m:den>
                    <m:r>
                      <w:rPr>
                        <w:rFonts w:ascii="Cambria Math" w:hAnsi="Cambria Math"/>
                        <w:lang w:eastAsia="zh-CN"/>
                      </w:rPr>
                      <m:t>4π</m:t>
                    </m:r>
                    <m:sSub>
                      <m:sSubPr>
                        <m:ctrlPr>
                          <w:rPr>
                            <w:rFonts w:ascii="Cambria Math" w:hAnsi="Cambria Math"/>
                            <w:i/>
                            <w:lang w:eastAsia="zh-CN"/>
                          </w:rPr>
                        </m:ctrlPr>
                      </m:sSubPr>
                      <m:e>
                        <m:r>
                          <w:rPr>
                            <w:rFonts w:ascii="Cambria Math" w:hAnsi="Cambria Math"/>
                            <w:lang w:eastAsia="zh-CN"/>
                          </w:rPr>
                          <m:t>ε</m:t>
                        </m:r>
                      </m:e>
                      <m:sub>
                        <m:r>
                          <w:rPr>
                            <w:rFonts w:ascii="Cambria Math" w:hAnsi="Cambria Math"/>
                            <w:lang w:eastAsia="zh-CN"/>
                          </w:rPr>
                          <m:t>0</m:t>
                        </m:r>
                      </m:sub>
                    </m:sSub>
                    <m:r>
                      <w:rPr>
                        <w:rFonts w:ascii="Cambria Math" w:hAnsi="Cambria Math"/>
                        <w:lang w:eastAsia="zh-CN"/>
                      </w:rPr>
                      <m:t>a</m:t>
                    </m:r>
                  </m:den>
                </m:f>
              </m:e>
            </m:d>
          </m:e>
          <m:sup>
            <m:f>
              <m:fPr>
                <m:ctrlPr>
                  <w:rPr>
                    <w:rFonts w:ascii="Cambria Math" w:hAnsi="Cambria Math"/>
                    <w:i/>
                    <w:lang w:eastAsia="zh-CN"/>
                  </w:rPr>
                </m:ctrlPr>
              </m:fPr>
              <m:num>
                <m:r>
                  <w:rPr>
                    <w:rFonts w:ascii="Cambria Math" w:hAnsi="Cambria Math"/>
                    <w:lang w:eastAsia="zh-CN"/>
                  </w:rPr>
                  <m:t>1</m:t>
                </m:r>
              </m:num>
              <m:den>
                <m:r>
                  <w:rPr>
                    <w:rFonts w:ascii="Cambria Math" w:hAnsi="Cambria Math"/>
                    <w:lang w:eastAsia="zh-CN"/>
                  </w:rPr>
                  <m:t>2</m:t>
                </m:r>
              </m:den>
            </m:f>
          </m:sup>
        </m:sSup>
      </m:oMath>
      <w:r>
        <w:rPr>
          <w:rFonts w:ascii="Bookman Old Style" w:hAnsi="Bookman Old Style"/>
          <w:lang w:eastAsia="zh-CN"/>
        </w:rPr>
        <w:tab/>
      </w:r>
      <w:r>
        <w:rPr>
          <w:rFonts w:ascii="Bookman Old Style" w:hAnsi="Bookman Old Style"/>
          <w:lang w:eastAsia="zh-CN"/>
        </w:rPr>
        <w:tab/>
      </w:r>
      <w:r>
        <w:rPr>
          <w:rFonts w:ascii="Bookman Old Style" w:hAnsi="Bookman Old Style"/>
          <w:lang w:eastAsia="zh-CN"/>
        </w:rPr>
        <w:tab/>
      </w:r>
      <w:r>
        <w:rPr>
          <w:rFonts w:ascii="Bookman Old Style" w:hAnsi="Bookman Old Style"/>
          <w:lang w:eastAsia="zh-CN"/>
        </w:rPr>
        <w:tab/>
      </w:r>
    </w:p>
    <w:p w:rsidR="00CC16F5" w:rsidRDefault="00CC16F5" w:rsidP="00515CA5">
      <w:pPr>
        <w:ind w:left="720"/>
        <w:jc w:val="both"/>
        <w:textAlignment w:val="center"/>
        <w:rPr>
          <w:rFonts w:ascii="Bookman Old Style" w:hAnsi="Bookman Old Style"/>
          <w:lang w:eastAsia="zh-CN"/>
        </w:rPr>
      </w:pPr>
      <w:r>
        <w:rPr>
          <w:rFonts w:ascii="Bookman Old Style" w:hAnsi="Bookman Old Style"/>
          <w:lang w:eastAsia="zh-CN"/>
        </w:rPr>
        <w:t xml:space="preserve">(d) </w:t>
      </w:r>
      <m:oMath>
        <m:rad>
          <m:radPr>
            <m:degHide m:val="on"/>
            <m:ctrlPr>
              <w:rPr>
                <w:rFonts w:ascii="Cambria Math" w:hAnsi="Cambria Math"/>
                <w:i/>
                <w:lang w:eastAsia="zh-CN"/>
              </w:rPr>
            </m:ctrlPr>
          </m:radPr>
          <m:deg/>
          <m:e>
            <m:f>
              <m:fPr>
                <m:ctrlPr>
                  <w:rPr>
                    <w:rFonts w:ascii="Cambria Math" w:hAnsi="Cambria Math"/>
                    <w:i/>
                    <w:lang w:eastAsia="zh-CN"/>
                  </w:rPr>
                </m:ctrlPr>
              </m:fPr>
              <m:num>
                <m:r>
                  <w:rPr>
                    <w:rFonts w:ascii="Cambria Math" w:hAnsi="Cambria Math"/>
                    <w:lang w:eastAsia="zh-CN"/>
                  </w:rPr>
                  <m:t>2</m:t>
                </m:r>
              </m:num>
              <m:den>
                <m:r>
                  <w:rPr>
                    <w:rFonts w:ascii="Cambria Math" w:hAnsi="Cambria Math"/>
                    <w:lang w:eastAsia="zh-CN"/>
                  </w:rPr>
                  <m:t>m</m:t>
                </m:r>
              </m:den>
            </m:f>
          </m:e>
        </m:rad>
        <m:sSup>
          <m:sSupPr>
            <m:ctrlPr>
              <w:rPr>
                <w:rFonts w:ascii="Cambria Math" w:hAnsi="Cambria Math"/>
                <w:i/>
                <w:lang w:eastAsia="zh-CN"/>
              </w:rPr>
            </m:ctrlPr>
          </m:sSupPr>
          <m:e>
            <m:d>
              <m:dPr>
                <m:ctrlPr>
                  <w:rPr>
                    <w:rFonts w:ascii="Cambria Math" w:hAnsi="Cambria Math"/>
                    <w:i/>
                    <w:lang w:eastAsia="zh-CN"/>
                  </w:rPr>
                </m:ctrlPr>
              </m:dPr>
              <m:e>
                <m:f>
                  <m:fPr>
                    <m:ctrlPr>
                      <w:rPr>
                        <w:rFonts w:ascii="Cambria Math" w:hAnsi="Cambria Math"/>
                        <w:i/>
                        <w:lang w:eastAsia="zh-CN"/>
                      </w:rPr>
                    </m:ctrlPr>
                  </m:fPr>
                  <m:num>
                    <m:r>
                      <w:rPr>
                        <w:rFonts w:ascii="Cambria Math" w:hAnsi="Cambria Math"/>
                        <w:lang w:eastAsia="zh-CN"/>
                      </w:rPr>
                      <m:t>1</m:t>
                    </m:r>
                  </m:num>
                  <m:den>
                    <m:r>
                      <w:rPr>
                        <w:rFonts w:ascii="Cambria Math" w:hAnsi="Cambria Math"/>
                        <w:lang w:eastAsia="zh-CN"/>
                      </w:rPr>
                      <m:t>15</m:t>
                    </m:r>
                  </m:den>
                </m:f>
                <m:f>
                  <m:fPr>
                    <m:ctrlPr>
                      <w:rPr>
                        <w:rFonts w:ascii="Cambria Math" w:hAnsi="Cambria Math"/>
                        <w:i/>
                        <w:lang w:eastAsia="zh-CN"/>
                      </w:rPr>
                    </m:ctrlPr>
                  </m:fPr>
                  <m:num>
                    <m:sSup>
                      <m:sSupPr>
                        <m:ctrlPr>
                          <w:rPr>
                            <w:rFonts w:ascii="Cambria Math" w:hAnsi="Cambria Math"/>
                            <w:i/>
                            <w:lang w:eastAsia="zh-CN"/>
                          </w:rPr>
                        </m:ctrlPr>
                      </m:sSupPr>
                      <m:e>
                        <m:r>
                          <w:rPr>
                            <w:rFonts w:ascii="Cambria Math" w:hAnsi="Cambria Math"/>
                            <w:lang w:eastAsia="zh-CN"/>
                          </w:rPr>
                          <m:t>q</m:t>
                        </m:r>
                      </m:e>
                      <m:sup>
                        <m:r>
                          <w:rPr>
                            <w:rFonts w:ascii="Cambria Math" w:hAnsi="Cambria Math"/>
                            <w:lang w:eastAsia="zh-CN"/>
                          </w:rPr>
                          <m:t>2</m:t>
                        </m:r>
                      </m:sup>
                    </m:sSup>
                  </m:num>
                  <m:den>
                    <m:r>
                      <w:rPr>
                        <w:rFonts w:ascii="Cambria Math" w:hAnsi="Cambria Math"/>
                        <w:lang w:eastAsia="zh-CN"/>
                      </w:rPr>
                      <m:t>4π</m:t>
                    </m:r>
                    <m:sSub>
                      <m:sSubPr>
                        <m:ctrlPr>
                          <w:rPr>
                            <w:rFonts w:ascii="Cambria Math" w:hAnsi="Cambria Math"/>
                            <w:i/>
                            <w:lang w:eastAsia="zh-CN"/>
                          </w:rPr>
                        </m:ctrlPr>
                      </m:sSubPr>
                      <m:e>
                        <m:r>
                          <w:rPr>
                            <w:rFonts w:ascii="Cambria Math" w:hAnsi="Cambria Math"/>
                            <w:lang w:eastAsia="zh-CN"/>
                          </w:rPr>
                          <m:t>ε</m:t>
                        </m:r>
                      </m:e>
                      <m:sub>
                        <m:r>
                          <w:rPr>
                            <w:rFonts w:ascii="Cambria Math" w:hAnsi="Cambria Math"/>
                            <w:lang w:eastAsia="zh-CN"/>
                          </w:rPr>
                          <m:t>0</m:t>
                        </m:r>
                      </m:sub>
                    </m:sSub>
                    <m:r>
                      <w:rPr>
                        <w:rFonts w:ascii="Cambria Math" w:hAnsi="Cambria Math"/>
                        <w:lang w:eastAsia="zh-CN"/>
                      </w:rPr>
                      <m:t>a</m:t>
                    </m:r>
                  </m:den>
                </m:f>
              </m:e>
            </m:d>
          </m:e>
          <m:sup>
            <m:f>
              <m:fPr>
                <m:ctrlPr>
                  <w:rPr>
                    <w:rFonts w:ascii="Cambria Math" w:hAnsi="Cambria Math"/>
                    <w:i/>
                    <w:lang w:eastAsia="zh-CN"/>
                  </w:rPr>
                </m:ctrlPr>
              </m:fPr>
              <m:num>
                <m:r>
                  <w:rPr>
                    <w:rFonts w:ascii="Cambria Math" w:hAnsi="Cambria Math"/>
                    <w:lang w:eastAsia="zh-CN"/>
                  </w:rPr>
                  <m:t>1</m:t>
                </m:r>
              </m:num>
              <m:den>
                <m:r>
                  <w:rPr>
                    <w:rFonts w:ascii="Cambria Math" w:hAnsi="Cambria Math"/>
                    <w:lang w:eastAsia="zh-CN"/>
                  </w:rPr>
                  <m:t>2</m:t>
                </m:r>
              </m:den>
            </m:f>
          </m:sup>
        </m:sSup>
      </m:oMath>
    </w:p>
    <w:p w:rsidR="00CC16F5" w:rsidRDefault="00CC16F5"/>
    <w:p w:rsidR="00CC16F5" w:rsidRDefault="00CC16F5" w:rsidP="00B254CA">
      <w:pPr>
        <w:pStyle w:val="ListParagraph"/>
        <w:numPr>
          <w:ilvl w:val="0"/>
          <w:numId w:val="19"/>
        </w:numPr>
        <w:spacing w:after="160" w:line="276" w:lineRule="auto"/>
        <w:jc w:val="both"/>
        <w:textAlignment w:val="center"/>
        <w:rPr>
          <w:rFonts w:ascii="Bookman Old Style" w:hAnsi="Bookman Old Style"/>
          <w:lang w:eastAsia="zh-CN"/>
        </w:rPr>
      </w:pPr>
      <w:r>
        <w:rPr>
          <w:rFonts w:ascii="Bookman Old Style" w:hAnsi="Bookman Old Style"/>
          <w:lang w:eastAsia="zh-CN"/>
        </w:rPr>
        <w:t xml:space="preserve">In free space, a particle A of charge </w:t>
      </w:r>
      <m:oMath>
        <m:r>
          <m:rPr>
            <m:sty m:val="p"/>
          </m:rPr>
          <w:rPr>
            <w:rFonts w:ascii="Cambria Math" w:hAnsi="Cambria Math"/>
            <w:lang w:eastAsia="zh-CN"/>
          </w:rPr>
          <m:t>1</m:t>
        </m:r>
        <m:r>
          <w:rPr>
            <w:rFonts w:ascii="Cambria Math" w:hAnsi="Cambria Math"/>
            <w:lang w:eastAsia="zh-CN"/>
          </w:rPr>
          <m:t>μC</m:t>
        </m:r>
      </m:oMath>
      <w:r>
        <w:rPr>
          <w:rFonts w:ascii="Bookman Old Style" w:hAnsi="Bookman Old Style"/>
          <w:lang w:eastAsia="zh-CN"/>
        </w:rPr>
        <w:t xml:space="preserve"> is held fixed at a point P. </w:t>
      </w:r>
      <w:r w:rsidRPr="003D2F82">
        <w:rPr>
          <w:rFonts w:ascii="Bookman Old Style" w:hAnsi="Bookman Old Style"/>
          <w:lang w:eastAsia="zh-CN"/>
        </w:rPr>
        <w:t>Another particle B of the same charge and mass </w:t>
      </w:r>
      <m:oMath>
        <m:r>
          <m:rPr>
            <m:sty m:val="p"/>
          </m:rPr>
          <w:rPr>
            <w:rFonts w:ascii="Cambria Math" w:hAnsi="Cambria Math"/>
            <w:lang w:eastAsia="zh-CN"/>
          </w:rPr>
          <m:t>4</m:t>
        </m:r>
        <m:r>
          <w:rPr>
            <w:rFonts w:ascii="Cambria Math" w:hAnsi="Cambria Math"/>
            <w:lang w:eastAsia="zh-CN"/>
          </w:rPr>
          <m:t>μg</m:t>
        </m:r>
      </m:oMath>
      <w:r w:rsidRPr="003D2F82">
        <w:rPr>
          <w:rFonts w:ascii="Bookman Old Style" w:hAnsi="Bookman Old Style"/>
          <w:lang w:eastAsia="zh-CN"/>
        </w:rPr>
        <w:t> is kept at a distance of 1mm </w:t>
      </w:r>
      <w:proofErr w:type="gramStart"/>
      <w:r w:rsidRPr="003D2F82">
        <w:rPr>
          <w:rFonts w:ascii="Bookman Old Style" w:hAnsi="Bookman Old Style"/>
          <w:lang w:eastAsia="zh-CN"/>
        </w:rPr>
        <w:t xml:space="preserve">from </w:t>
      </w:r>
      <m:oMath>
        <w:proofErr w:type="gramEnd"/>
        <m:r>
          <w:rPr>
            <w:rFonts w:ascii="Cambria Math" w:hAnsi="Cambria Math"/>
            <w:lang w:eastAsia="zh-CN"/>
          </w:rPr>
          <m:t>P</m:t>
        </m:r>
      </m:oMath>
      <w:r w:rsidRPr="003D2F82">
        <w:rPr>
          <w:rFonts w:ascii="Bookman Old Style" w:hAnsi="Bookman Old Style"/>
          <w:lang w:eastAsia="zh-CN"/>
        </w:rPr>
        <w:t xml:space="preserve">. if </w:t>
      </w:r>
      <m:oMath>
        <m:r>
          <w:rPr>
            <w:rFonts w:ascii="Cambria Math" w:hAnsi="Cambria Math"/>
            <w:lang w:eastAsia="zh-CN"/>
          </w:rPr>
          <m:t>B</m:t>
        </m:r>
      </m:oMath>
      <w:r w:rsidRPr="003D2F82">
        <w:rPr>
          <w:rFonts w:ascii="Bookman Old Style" w:hAnsi="Bookman Old Style"/>
          <w:lang w:eastAsia="zh-CN"/>
        </w:rPr>
        <w:t xml:space="preserve"> is released, then its velocity at a distance of </w:t>
      </w:r>
      <m:oMath>
        <m:r>
          <m:rPr>
            <m:sty m:val="p"/>
          </m:rPr>
          <w:rPr>
            <w:rFonts w:ascii="Cambria Math" w:hAnsi="Cambria Math"/>
            <w:lang w:eastAsia="zh-CN"/>
          </w:rPr>
          <m:t>9</m:t>
        </m:r>
        <m:r>
          <w:rPr>
            <w:rFonts w:ascii="Cambria Math" w:hAnsi="Cambria Math"/>
            <w:lang w:eastAsia="zh-CN"/>
          </w:rPr>
          <m:t>mm</m:t>
        </m:r>
      </m:oMath>
      <w:r w:rsidRPr="003D2F82">
        <w:rPr>
          <w:rFonts w:ascii="Bookman Old Style" w:hAnsi="Bookman Old Style"/>
          <w:lang w:eastAsia="zh-CN"/>
        </w:rPr>
        <w:t> from P is :</w:t>
      </w:r>
    </w:p>
    <w:p w:rsidR="00CC16F5" w:rsidRPr="003D2F82" w:rsidRDefault="00CC16F5" w:rsidP="009A6ACE">
      <w:pPr>
        <w:ind w:left="360"/>
        <w:jc w:val="both"/>
        <w:textAlignment w:val="center"/>
        <w:rPr>
          <w:rFonts w:ascii="Bookman Old Style" w:hAnsi="Bookman Old Style"/>
          <w:i/>
          <w:lang w:eastAsia="zh-CN"/>
        </w:rPr>
      </w:pPr>
      <w:r>
        <w:rPr>
          <w:rFonts w:ascii="Bookman Old Style" w:hAnsi="Bookman Old Style"/>
          <w:lang w:eastAsia="zh-CN"/>
        </w:rPr>
        <w:tab/>
      </w:r>
      <m:oMath>
        <m:d>
          <m:dPr>
            <m:begChr m:val="["/>
            <m:endChr m:val="]"/>
            <m:ctrlPr>
              <w:rPr>
                <w:rFonts w:ascii="Cambria Math" w:hAnsi="Cambria Math"/>
                <w:i/>
                <w:lang w:eastAsia="zh-CN"/>
              </w:rPr>
            </m:ctrlPr>
          </m:dPr>
          <m:e>
            <m:r>
              <m:rPr>
                <m:sty m:val="p"/>
              </m:rPr>
              <w:rPr>
                <w:rFonts w:ascii="Cambria Math" w:hAnsi="Cambria Math"/>
                <w:lang w:eastAsia="zh-CN"/>
              </w:rPr>
              <m:t>Take</m:t>
            </m:r>
            <m:f>
              <m:fPr>
                <m:ctrlPr>
                  <w:rPr>
                    <w:rFonts w:ascii="Cambria Math" w:hAnsi="Cambria Math"/>
                    <w:i/>
                    <w:lang w:eastAsia="zh-CN"/>
                  </w:rPr>
                </m:ctrlPr>
              </m:fPr>
              <m:num>
                <m:r>
                  <w:rPr>
                    <w:rFonts w:ascii="Cambria Math" w:hAnsi="Cambria Math"/>
                    <w:lang w:eastAsia="zh-CN"/>
                  </w:rPr>
                  <m:t>1</m:t>
                </m:r>
                <m:ctrlPr>
                  <w:rPr>
                    <w:rFonts w:ascii="Cambria Math" w:hAnsi="Cambria Math"/>
                    <w:iCs/>
                    <w:lang w:eastAsia="zh-CN"/>
                  </w:rPr>
                </m:ctrlPr>
              </m:num>
              <m:den>
                <m:r>
                  <w:rPr>
                    <w:rFonts w:ascii="Cambria Math" w:hAnsi="Cambria Math"/>
                    <w:lang w:eastAsia="zh-CN"/>
                  </w:rPr>
                  <m:t>4π</m:t>
                </m:r>
                <m:sSub>
                  <m:sSubPr>
                    <m:ctrlPr>
                      <w:rPr>
                        <w:rFonts w:ascii="Cambria Math" w:hAnsi="Cambria Math"/>
                        <w:i/>
                        <w:iCs/>
                        <w:lang w:eastAsia="zh-CN"/>
                      </w:rPr>
                    </m:ctrlPr>
                  </m:sSubPr>
                  <m:e>
                    <m:r>
                      <w:rPr>
                        <w:rFonts w:ascii="Cambria Math" w:hAnsi="Cambria Math"/>
                        <w:lang w:eastAsia="zh-CN"/>
                      </w:rPr>
                      <m:t>ε</m:t>
                    </m:r>
                  </m:e>
                  <m:sub>
                    <m:r>
                      <w:rPr>
                        <w:rFonts w:ascii="Cambria Math" w:hAnsi="Cambria Math"/>
                        <w:lang w:eastAsia="zh-CN"/>
                      </w:rPr>
                      <m:t>0</m:t>
                    </m:r>
                  </m:sub>
                </m:sSub>
              </m:den>
            </m:f>
            <m:r>
              <w:rPr>
                <w:rFonts w:ascii="Cambria Math" w:hAnsi="Cambria Math"/>
                <w:lang w:eastAsia="zh-CN"/>
              </w:rPr>
              <m:t>=9×</m:t>
            </m:r>
            <m:sSup>
              <m:sSupPr>
                <m:ctrlPr>
                  <w:rPr>
                    <w:rFonts w:ascii="Cambria Math" w:hAnsi="Cambria Math"/>
                    <w:i/>
                    <w:lang w:eastAsia="zh-CN"/>
                  </w:rPr>
                </m:ctrlPr>
              </m:sSupPr>
              <m:e>
                <m:r>
                  <w:rPr>
                    <w:rFonts w:ascii="Cambria Math" w:hAnsi="Cambria Math"/>
                    <w:lang w:eastAsia="zh-CN"/>
                  </w:rPr>
                  <m:t>10</m:t>
                </m:r>
              </m:e>
              <m:sup>
                <m:r>
                  <w:rPr>
                    <w:rFonts w:ascii="Cambria Math" w:hAnsi="Cambria Math"/>
                    <w:lang w:eastAsia="zh-CN"/>
                  </w:rPr>
                  <m:t>9</m:t>
                </m:r>
              </m:sup>
            </m:sSup>
            <m:r>
              <w:rPr>
                <w:rFonts w:ascii="Cambria Math" w:hAnsi="Cambria Math"/>
                <w:lang w:eastAsia="zh-CN"/>
              </w:rPr>
              <m:t>N</m:t>
            </m:r>
            <m:sSup>
              <m:sSupPr>
                <m:ctrlPr>
                  <w:rPr>
                    <w:rFonts w:ascii="Cambria Math" w:hAnsi="Cambria Math"/>
                    <w:i/>
                    <w:lang w:eastAsia="zh-CN"/>
                  </w:rPr>
                </m:ctrlPr>
              </m:sSupPr>
              <m:e>
                <m:r>
                  <w:rPr>
                    <w:rFonts w:ascii="Cambria Math" w:hAnsi="Cambria Math"/>
                    <w:lang w:eastAsia="zh-CN"/>
                  </w:rPr>
                  <m:t>m</m:t>
                </m:r>
              </m:e>
              <m:sup>
                <m:r>
                  <w:rPr>
                    <w:rFonts w:ascii="Cambria Math" w:hAnsi="Cambria Math"/>
                    <w:lang w:eastAsia="zh-CN"/>
                  </w:rPr>
                  <m:t>2</m:t>
                </m:r>
              </m:sup>
            </m:sSup>
            <m:sSup>
              <m:sSupPr>
                <m:ctrlPr>
                  <w:rPr>
                    <w:rFonts w:ascii="Cambria Math" w:hAnsi="Cambria Math"/>
                    <w:i/>
                    <w:lang w:eastAsia="zh-CN"/>
                  </w:rPr>
                </m:ctrlPr>
              </m:sSupPr>
              <m:e>
                <m:r>
                  <w:rPr>
                    <w:rFonts w:ascii="Cambria Math" w:hAnsi="Cambria Math"/>
                    <w:lang w:eastAsia="zh-CN"/>
                  </w:rPr>
                  <m:t>C</m:t>
                </m:r>
              </m:e>
              <m:sup>
                <m:r>
                  <w:rPr>
                    <w:rFonts w:ascii="Cambria Math" w:hAnsi="Cambria Math"/>
                    <w:lang w:eastAsia="zh-CN"/>
                  </w:rPr>
                  <m:t>-2</m:t>
                </m:r>
              </m:sup>
            </m:sSup>
          </m:e>
        </m:d>
      </m:oMath>
    </w:p>
    <w:p w:rsidR="00CC16F5" w:rsidRDefault="00CC16F5" w:rsidP="009A6ACE">
      <w:pPr>
        <w:jc w:val="both"/>
        <w:textAlignment w:val="center"/>
        <w:rPr>
          <w:rFonts w:ascii="Bookman Old Style" w:hAnsi="Bookman Old Style"/>
          <w:lang w:eastAsia="zh-CN"/>
        </w:rPr>
      </w:pPr>
      <w:r>
        <w:rPr>
          <w:rFonts w:ascii="Bookman Old Style" w:hAnsi="Bookman Old Style"/>
          <w:lang w:eastAsia="zh-CN"/>
        </w:rPr>
        <w:tab/>
        <w:t xml:space="preserve">(a) </w:t>
      </w:r>
      <m:oMath>
        <m:r>
          <w:rPr>
            <w:rFonts w:ascii="Cambria Math" w:hAnsi="Cambria Math"/>
            <w:lang w:eastAsia="zh-CN"/>
          </w:rPr>
          <m:t>1.0</m:t>
        </m:r>
        <m:r>
          <m:rPr>
            <m:sty m:val="p"/>
          </m:rPr>
          <w:rPr>
            <w:rFonts w:ascii="Cambria Math" w:hAnsi="Cambria Math"/>
            <w:lang w:eastAsia="zh-CN"/>
          </w:rPr>
          <m:t>m/s</m:t>
        </m:r>
      </m:oMath>
      <w:r>
        <w:rPr>
          <w:rFonts w:ascii="Bookman Old Style" w:hAnsi="Bookman Old Style"/>
          <w:iCs/>
          <w:lang w:eastAsia="zh-CN"/>
        </w:rPr>
        <w:tab/>
      </w:r>
      <w:r>
        <w:rPr>
          <w:rFonts w:ascii="Bookman Old Style" w:hAnsi="Bookman Old Style"/>
          <w:iCs/>
          <w:lang w:eastAsia="zh-CN"/>
        </w:rPr>
        <w:tab/>
        <w:t>(</w:t>
      </w:r>
      <w:proofErr w:type="gramStart"/>
      <w:r>
        <w:rPr>
          <w:rFonts w:ascii="Bookman Old Style" w:hAnsi="Bookman Old Style"/>
          <w:iCs/>
          <w:lang w:eastAsia="zh-CN"/>
        </w:rPr>
        <w:t>b</w:t>
      </w:r>
      <w:proofErr w:type="gramEnd"/>
      <w:r>
        <w:rPr>
          <w:rFonts w:ascii="Bookman Old Style" w:hAnsi="Bookman Old Style"/>
          <w:iCs/>
          <w:lang w:eastAsia="zh-CN"/>
        </w:rPr>
        <w:t xml:space="preserve">) </w:t>
      </w:r>
      <m:oMath>
        <m:r>
          <w:rPr>
            <w:rFonts w:ascii="Cambria Math" w:hAnsi="Cambria Math"/>
            <w:lang w:eastAsia="zh-CN"/>
          </w:rPr>
          <m:t>3.0×</m:t>
        </m:r>
        <m:sSup>
          <m:sSupPr>
            <m:ctrlPr>
              <w:rPr>
                <w:rFonts w:ascii="Cambria Math" w:hAnsi="Cambria Math"/>
                <w:i/>
                <w:iCs/>
                <w:lang w:eastAsia="zh-CN"/>
              </w:rPr>
            </m:ctrlPr>
          </m:sSupPr>
          <m:e>
            <m:r>
              <w:rPr>
                <w:rFonts w:ascii="Cambria Math" w:hAnsi="Cambria Math"/>
                <w:lang w:eastAsia="zh-CN"/>
              </w:rPr>
              <m:t>10</m:t>
            </m:r>
          </m:e>
          <m:sup>
            <m:r>
              <w:rPr>
                <w:rFonts w:ascii="Cambria Math" w:hAnsi="Cambria Math"/>
                <w:lang w:eastAsia="zh-CN"/>
              </w:rPr>
              <m:t>4</m:t>
            </m:r>
          </m:sup>
        </m:sSup>
        <m:r>
          <m:rPr>
            <m:sty m:val="p"/>
          </m:rPr>
          <w:rPr>
            <w:rFonts w:ascii="Cambria Math" w:hAnsi="Cambria Math"/>
            <w:lang w:eastAsia="zh-CN"/>
          </w:rPr>
          <m:t>m/s</m:t>
        </m:r>
      </m:oMath>
    </w:p>
    <w:p w:rsidR="00CC16F5" w:rsidRDefault="00CC16F5" w:rsidP="009A6ACE">
      <w:r>
        <w:rPr>
          <w:rFonts w:ascii="Bookman Old Style" w:hAnsi="Bookman Old Style"/>
          <w:lang w:eastAsia="zh-CN"/>
        </w:rPr>
        <w:lastRenderedPageBreak/>
        <w:tab/>
        <w:t xml:space="preserve">(c) </w:t>
      </w:r>
      <m:oMath>
        <m:r>
          <w:rPr>
            <w:rFonts w:ascii="Cambria Math" w:hAnsi="Cambria Math"/>
            <w:lang w:eastAsia="zh-CN"/>
          </w:rPr>
          <m:t>2.0×</m:t>
        </m:r>
        <m:sSup>
          <m:sSupPr>
            <m:ctrlPr>
              <w:rPr>
                <w:rFonts w:ascii="Cambria Math" w:hAnsi="Cambria Math"/>
                <w:i/>
                <w:lang w:eastAsia="zh-CN"/>
              </w:rPr>
            </m:ctrlPr>
          </m:sSupPr>
          <m:e>
            <m:r>
              <w:rPr>
                <w:rFonts w:ascii="Cambria Math" w:hAnsi="Cambria Math"/>
                <w:lang w:eastAsia="zh-CN"/>
              </w:rPr>
              <m:t>10</m:t>
            </m:r>
          </m:e>
          <m:sup>
            <m:r>
              <w:rPr>
                <w:rFonts w:ascii="Cambria Math" w:hAnsi="Cambria Math"/>
                <w:lang w:eastAsia="zh-CN"/>
              </w:rPr>
              <m:t>3</m:t>
            </m:r>
          </m:sup>
        </m:sSup>
        <m:r>
          <m:rPr>
            <m:sty m:val="p"/>
          </m:rPr>
          <w:rPr>
            <w:rFonts w:ascii="Cambria Math" w:hAnsi="Cambria Math"/>
            <w:lang w:eastAsia="zh-CN"/>
          </w:rPr>
          <m:t>m/s</m:t>
        </m:r>
      </m:oMath>
      <w:r>
        <w:rPr>
          <w:rFonts w:ascii="Bookman Old Style" w:hAnsi="Bookman Old Style"/>
          <w:lang w:eastAsia="zh-CN"/>
        </w:rPr>
        <w:tab/>
        <w:t>(</w:t>
      </w:r>
      <w:proofErr w:type="gramStart"/>
      <w:r>
        <w:rPr>
          <w:rFonts w:ascii="Bookman Old Style" w:hAnsi="Bookman Old Style"/>
          <w:lang w:eastAsia="zh-CN"/>
        </w:rPr>
        <w:t>d</w:t>
      </w:r>
      <w:proofErr w:type="gramEnd"/>
      <w:r>
        <w:rPr>
          <w:rFonts w:ascii="Bookman Old Style" w:hAnsi="Bookman Old Style"/>
          <w:lang w:eastAsia="zh-CN"/>
        </w:rPr>
        <w:t xml:space="preserve">) </w:t>
      </w:r>
      <m:oMath>
        <m:r>
          <w:rPr>
            <w:rFonts w:ascii="Cambria Math" w:hAnsi="Cambria Math"/>
            <w:lang w:eastAsia="zh-CN"/>
          </w:rPr>
          <m:t>1.5×</m:t>
        </m:r>
        <m:sSup>
          <m:sSupPr>
            <m:ctrlPr>
              <w:rPr>
                <w:rFonts w:ascii="Cambria Math" w:hAnsi="Cambria Math"/>
                <w:i/>
                <w:lang w:eastAsia="zh-CN"/>
              </w:rPr>
            </m:ctrlPr>
          </m:sSupPr>
          <m:e>
            <m:r>
              <w:rPr>
                <w:rFonts w:ascii="Cambria Math" w:hAnsi="Cambria Math"/>
                <w:lang w:eastAsia="zh-CN"/>
              </w:rPr>
              <m:t>10</m:t>
            </m:r>
          </m:e>
          <m:sup>
            <m:r>
              <w:rPr>
                <w:rFonts w:ascii="Cambria Math" w:hAnsi="Cambria Math"/>
                <w:lang w:eastAsia="zh-CN"/>
              </w:rPr>
              <m:t>2</m:t>
            </m:r>
          </m:sup>
        </m:sSup>
        <m:r>
          <m:rPr>
            <m:sty m:val="p"/>
          </m:rPr>
          <w:rPr>
            <w:rFonts w:ascii="Cambria Math" w:hAnsi="Cambria Math"/>
            <w:lang w:eastAsia="zh-CN"/>
          </w:rPr>
          <m:t>m/s</m:t>
        </m:r>
      </m:oMath>
    </w:p>
    <w:p w:rsidR="00CC16F5" w:rsidRDefault="00CC16F5" w:rsidP="00B254CA">
      <w:pPr>
        <w:numPr>
          <w:ilvl w:val="0"/>
          <w:numId w:val="18"/>
        </w:numPr>
        <w:tabs>
          <w:tab w:val="left" w:pos="850"/>
          <w:tab w:val="left" w:pos="2808"/>
          <w:tab w:val="left" w:pos="3154"/>
          <w:tab w:val="right" w:pos="5126"/>
        </w:tabs>
        <w:spacing w:before="40" w:after="40"/>
        <w:jc w:val="both"/>
        <w:rPr>
          <w:snapToGrid w:val="0"/>
        </w:rPr>
      </w:pPr>
      <w:r>
        <w:rPr>
          <w:snapToGrid w:val="0"/>
        </w:rPr>
        <w:t xml:space="preserve">Electric field at a point varies as </w:t>
      </w:r>
      <w:r w:rsidRPr="00B46CEE">
        <w:rPr>
          <w:snapToGrid w:val="0"/>
          <w:position w:val="-4"/>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fillcolor="window">
            <v:imagedata r:id="rId15" o:title=""/>
          </v:shape>
          <o:OLEObject Type="Embed" ProgID="Equation.3" ShapeID="_x0000_i1025" DrawAspect="Content" ObjectID="_1675717538" r:id="rId16"/>
        </w:object>
      </w:r>
      <w:r>
        <w:rPr>
          <w:snapToGrid w:val="0"/>
        </w:rPr>
        <w:t xml:space="preserve"> for </w:t>
      </w:r>
    </w:p>
    <w:p w:rsidR="00CC16F5" w:rsidRDefault="00CC16F5" w:rsidP="00FD5A56">
      <w:pPr>
        <w:tabs>
          <w:tab w:val="left" w:pos="504"/>
          <w:tab w:val="left" w:pos="850"/>
          <w:tab w:val="left" w:pos="2808"/>
          <w:tab w:val="left" w:pos="3154"/>
          <w:tab w:val="right" w:pos="5126"/>
        </w:tabs>
        <w:spacing w:before="40" w:after="40"/>
        <w:jc w:val="both"/>
        <w:rPr>
          <w:snapToGrid w:val="0"/>
        </w:rPr>
      </w:pPr>
      <w:r>
        <w:rPr>
          <w:snapToGrid w:val="0"/>
        </w:rPr>
        <w:tab/>
        <w:t>(a)</w:t>
      </w:r>
      <w:r>
        <w:rPr>
          <w:snapToGrid w:val="0"/>
        </w:rPr>
        <w:tab/>
        <w:t xml:space="preserve">An electric dipole </w:t>
      </w:r>
    </w:p>
    <w:p w:rsidR="00CC16F5" w:rsidRDefault="00CC16F5" w:rsidP="00FD5A56">
      <w:pPr>
        <w:tabs>
          <w:tab w:val="left" w:pos="504"/>
          <w:tab w:val="left" w:pos="850"/>
          <w:tab w:val="left" w:pos="2808"/>
          <w:tab w:val="left" w:pos="3154"/>
          <w:tab w:val="right" w:pos="5126"/>
        </w:tabs>
        <w:spacing w:before="40" w:after="40"/>
        <w:jc w:val="both"/>
        <w:rPr>
          <w:snapToGrid w:val="0"/>
        </w:rPr>
      </w:pPr>
      <w:r>
        <w:rPr>
          <w:snapToGrid w:val="0"/>
        </w:rPr>
        <w:tab/>
        <w:t>(b)</w:t>
      </w:r>
      <w:r>
        <w:rPr>
          <w:snapToGrid w:val="0"/>
        </w:rPr>
        <w:tab/>
        <w:t xml:space="preserve">A point charge </w:t>
      </w:r>
    </w:p>
    <w:p w:rsidR="00CC16F5" w:rsidRDefault="00CC16F5" w:rsidP="00FD5A56">
      <w:pPr>
        <w:tabs>
          <w:tab w:val="left" w:pos="504"/>
          <w:tab w:val="left" w:pos="850"/>
          <w:tab w:val="left" w:pos="2808"/>
          <w:tab w:val="left" w:pos="3154"/>
          <w:tab w:val="right" w:pos="5126"/>
        </w:tabs>
        <w:spacing w:before="40" w:after="40"/>
        <w:jc w:val="both"/>
        <w:rPr>
          <w:snapToGrid w:val="0"/>
        </w:rPr>
      </w:pPr>
      <w:r>
        <w:rPr>
          <w:snapToGrid w:val="0"/>
        </w:rPr>
        <w:tab/>
        <w:t>(c)</w:t>
      </w:r>
      <w:r>
        <w:rPr>
          <w:snapToGrid w:val="0"/>
        </w:rPr>
        <w:tab/>
        <w:t xml:space="preserve">A plane infinite sheet of charge </w:t>
      </w:r>
    </w:p>
    <w:p w:rsidR="00CC16F5" w:rsidRDefault="00CC16F5" w:rsidP="00FD5A56">
      <w:pPr>
        <w:tabs>
          <w:tab w:val="left" w:pos="504"/>
          <w:tab w:val="left" w:pos="850"/>
          <w:tab w:val="left" w:pos="2808"/>
          <w:tab w:val="left" w:pos="3154"/>
          <w:tab w:val="right" w:pos="5126"/>
        </w:tabs>
        <w:spacing w:before="40" w:after="40"/>
        <w:jc w:val="both"/>
        <w:rPr>
          <w:snapToGrid w:val="0"/>
        </w:rPr>
      </w:pPr>
      <w:r>
        <w:rPr>
          <w:snapToGrid w:val="0"/>
        </w:rPr>
        <w:tab/>
        <w:t>(d)</w:t>
      </w:r>
      <w:r>
        <w:rPr>
          <w:snapToGrid w:val="0"/>
        </w:rPr>
        <w:tab/>
        <w:t xml:space="preserve">A line charge of infinite length </w:t>
      </w:r>
    </w:p>
    <w:p w:rsidR="00CC16F5" w:rsidRDefault="00CC16F5"/>
    <w:p w:rsidR="00CC16F5" w:rsidRDefault="00CC16F5" w:rsidP="00B254CA">
      <w:pPr>
        <w:numPr>
          <w:ilvl w:val="0"/>
          <w:numId w:val="17"/>
        </w:numPr>
        <w:tabs>
          <w:tab w:val="left" w:pos="850"/>
          <w:tab w:val="left" w:pos="2808"/>
          <w:tab w:val="left" w:pos="3154"/>
          <w:tab w:val="right" w:pos="5126"/>
        </w:tabs>
        <w:spacing w:before="40" w:after="40" w:line="240" w:lineRule="auto"/>
        <w:jc w:val="both"/>
        <w:rPr>
          <w:snapToGrid w:val="0"/>
        </w:rPr>
      </w:pPr>
      <w:r>
        <w:rPr>
          <w:snapToGrid w:val="0"/>
        </w:rPr>
        <w:t xml:space="preserve">An electric charge </w:t>
      </w:r>
      <w:r w:rsidRPr="00DC2ECC">
        <w:rPr>
          <w:snapToGrid w:val="0"/>
          <w:position w:val="-8"/>
        </w:rPr>
        <w:object w:dxaOrig="180" w:dyaOrig="220">
          <v:shape id="_x0000_i1026" type="#_x0000_t75" style="width:9pt;height:11.25pt" o:ole="" fillcolor="window">
            <v:imagedata r:id="rId17" o:title=""/>
          </v:shape>
          <o:OLEObject Type="Embed" ProgID="Equation.3" ShapeID="_x0000_i1026" DrawAspect="Content" ObjectID="_1675717539" r:id="rId18"/>
        </w:object>
      </w:r>
      <w:r>
        <w:rPr>
          <w:snapToGrid w:val="0"/>
        </w:rPr>
        <w:t xml:space="preserve">is placed at the centre of a cube of </w:t>
      </w:r>
      <w:proofErr w:type="gramStart"/>
      <w:r>
        <w:rPr>
          <w:snapToGrid w:val="0"/>
        </w:rPr>
        <w:t xml:space="preserve">side </w:t>
      </w:r>
      <w:proofErr w:type="gramEnd"/>
      <w:r w:rsidRPr="00DC2ECC">
        <w:rPr>
          <w:snapToGrid w:val="0"/>
          <w:position w:val="-6"/>
        </w:rPr>
        <w:object w:dxaOrig="200" w:dyaOrig="200">
          <v:shape id="_x0000_i1027" type="#_x0000_t75" style="width:10.5pt;height:10.5pt" o:ole="" fillcolor="window">
            <v:imagedata r:id="rId19" o:title=""/>
          </v:shape>
          <o:OLEObject Type="Embed" ProgID="Equation.3" ShapeID="_x0000_i1027" DrawAspect="Content" ObjectID="_1675717540" r:id="rId20"/>
        </w:object>
      </w:r>
      <w:r>
        <w:rPr>
          <w:snapToGrid w:val="0"/>
        </w:rPr>
        <w:t>. The electric flux on one of its faces will be</w:t>
      </w:r>
    </w:p>
    <w:p w:rsidR="00CC16F5" w:rsidRDefault="00CC16F5" w:rsidP="00EB0852">
      <w:pPr>
        <w:tabs>
          <w:tab w:val="left" w:pos="504"/>
          <w:tab w:val="left" w:pos="850"/>
          <w:tab w:val="left" w:pos="2808"/>
          <w:tab w:val="left" w:pos="3154"/>
          <w:tab w:val="right" w:pos="5126"/>
        </w:tabs>
        <w:spacing w:before="40" w:after="40"/>
        <w:jc w:val="both"/>
        <w:rPr>
          <w:snapToGrid w:val="0"/>
        </w:rPr>
      </w:pPr>
      <w:r>
        <w:rPr>
          <w:snapToGrid w:val="0"/>
        </w:rPr>
        <w:tab/>
        <w:t>(a)</w:t>
      </w:r>
      <w:r>
        <w:rPr>
          <w:snapToGrid w:val="0"/>
        </w:rPr>
        <w:tab/>
      </w:r>
      <w:r w:rsidRPr="00DC2ECC">
        <w:rPr>
          <w:snapToGrid w:val="0"/>
          <w:position w:val="-24"/>
        </w:rPr>
        <w:object w:dxaOrig="420" w:dyaOrig="540">
          <v:shape id="_x0000_i1028" type="#_x0000_t75" style="width:20.25pt;height:27pt" o:ole="" fillcolor="window">
            <v:imagedata r:id="rId21" o:title=""/>
          </v:shape>
          <o:OLEObject Type="Embed" ProgID="Equation.3" ShapeID="_x0000_i1028" DrawAspect="Content" ObjectID="_1675717541" r:id="rId22"/>
        </w:object>
      </w:r>
      <w:r>
        <w:rPr>
          <w:snapToGrid w:val="0"/>
        </w:rPr>
        <w:tab/>
        <w:t>(</w:t>
      </w:r>
      <w:proofErr w:type="gramStart"/>
      <w:r>
        <w:rPr>
          <w:snapToGrid w:val="0"/>
        </w:rPr>
        <w:t>b</w:t>
      </w:r>
      <w:proofErr w:type="gramEnd"/>
      <w:r>
        <w:rPr>
          <w:snapToGrid w:val="0"/>
        </w:rPr>
        <w:t>)</w:t>
      </w:r>
      <w:r>
        <w:rPr>
          <w:snapToGrid w:val="0"/>
        </w:rPr>
        <w:tab/>
      </w:r>
      <w:r w:rsidRPr="00DC2ECC">
        <w:rPr>
          <w:snapToGrid w:val="0"/>
          <w:position w:val="-26"/>
        </w:rPr>
        <w:object w:dxaOrig="499" w:dyaOrig="560">
          <v:shape id="_x0000_i1029" type="#_x0000_t75" style="width:25.5pt;height:27.75pt" o:ole="" fillcolor="window">
            <v:imagedata r:id="rId23" o:title=""/>
          </v:shape>
          <o:OLEObject Type="Embed" ProgID="Equation.3" ShapeID="_x0000_i1029" DrawAspect="Content" ObjectID="_1675717542" r:id="rId24"/>
        </w:object>
      </w:r>
    </w:p>
    <w:p w:rsidR="00CC16F5" w:rsidRDefault="00CC16F5" w:rsidP="00EB0852">
      <w:pPr>
        <w:tabs>
          <w:tab w:val="left" w:pos="504"/>
          <w:tab w:val="left" w:pos="850"/>
          <w:tab w:val="left" w:pos="2808"/>
          <w:tab w:val="left" w:pos="3154"/>
          <w:tab w:val="right" w:pos="5126"/>
        </w:tabs>
        <w:spacing w:before="40" w:after="40"/>
        <w:jc w:val="both"/>
        <w:rPr>
          <w:snapToGrid w:val="0"/>
        </w:rPr>
      </w:pPr>
      <w:r>
        <w:rPr>
          <w:snapToGrid w:val="0"/>
        </w:rPr>
        <w:tab/>
        <w:t>(c)</w:t>
      </w:r>
      <w:r>
        <w:rPr>
          <w:snapToGrid w:val="0"/>
        </w:rPr>
        <w:tab/>
      </w:r>
      <w:r w:rsidRPr="00DC2ECC">
        <w:rPr>
          <w:snapToGrid w:val="0"/>
          <w:position w:val="-26"/>
        </w:rPr>
        <w:object w:dxaOrig="700" w:dyaOrig="560">
          <v:shape id="_x0000_i1030" type="#_x0000_t75" style="width:34.5pt;height:27.75pt" o:ole="" fillcolor="window">
            <v:imagedata r:id="rId25" o:title=""/>
          </v:shape>
          <o:OLEObject Type="Embed" ProgID="Equation.3" ShapeID="_x0000_i1030" DrawAspect="Content" ObjectID="_1675717543" r:id="rId26"/>
        </w:object>
      </w:r>
      <w:r>
        <w:rPr>
          <w:snapToGrid w:val="0"/>
        </w:rPr>
        <w:tab/>
        <w:t>(</w:t>
      </w:r>
      <w:proofErr w:type="gramStart"/>
      <w:r>
        <w:rPr>
          <w:snapToGrid w:val="0"/>
        </w:rPr>
        <w:t>d</w:t>
      </w:r>
      <w:proofErr w:type="gramEnd"/>
      <w:r>
        <w:rPr>
          <w:snapToGrid w:val="0"/>
        </w:rPr>
        <w:t>)</w:t>
      </w:r>
      <w:r>
        <w:rPr>
          <w:snapToGrid w:val="0"/>
        </w:rPr>
        <w:tab/>
      </w:r>
      <w:r w:rsidRPr="00DC2ECC">
        <w:rPr>
          <w:snapToGrid w:val="0"/>
          <w:position w:val="-24"/>
        </w:rPr>
        <w:object w:dxaOrig="300" w:dyaOrig="540">
          <v:shape id="_x0000_i1031" type="#_x0000_t75" style="width:15pt;height:27pt" o:ole="" fillcolor="window">
            <v:imagedata r:id="rId27" o:title=""/>
          </v:shape>
          <o:OLEObject Type="Embed" ProgID="Equation.3" ShapeID="_x0000_i1031" DrawAspect="Content" ObjectID="_1675717544" r:id="rId28"/>
        </w:object>
      </w:r>
    </w:p>
    <w:p w:rsidR="00CC16F5" w:rsidRDefault="00CC16F5"/>
    <w:p w:rsidR="00CC16F5" w:rsidRDefault="00CC16F5" w:rsidP="00B254CA">
      <w:pPr>
        <w:numPr>
          <w:ilvl w:val="0"/>
          <w:numId w:val="16"/>
        </w:numPr>
        <w:tabs>
          <w:tab w:val="left" w:pos="850"/>
          <w:tab w:val="left" w:pos="2808"/>
          <w:tab w:val="left" w:pos="3154"/>
          <w:tab w:val="right" w:pos="5126"/>
        </w:tabs>
        <w:spacing w:before="40" w:after="40" w:line="240" w:lineRule="auto"/>
        <w:jc w:val="both"/>
        <w:rPr>
          <w:snapToGrid w:val="0"/>
        </w:rPr>
      </w:pPr>
      <w:r>
        <w:rPr>
          <w:snapToGrid w:val="0"/>
        </w:rPr>
        <w:t>Total electric flux coming out of a unit positive charge put in air is</w:t>
      </w:r>
      <w:r>
        <w:rPr>
          <w:snapToGrid w:val="0"/>
        </w:rPr>
        <w:tab/>
      </w:r>
      <w:r>
        <w:rPr>
          <w:snapToGrid w:val="0"/>
        </w:rPr>
        <w:tab/>
      </w:r>
    </w:p>
    <w:p w:rsidR="00CC16F5" w:rsidRDefault="00CC16F5" w:rsidP="00025DD7">
      <w:pPr>
        <w:tabs>
          <w:tab w:val="left" w:pos="504"/>
          <w:tab w:val="left" w:pos="850"/>
          <w:tab w:val="left" w:pos="2808"/>
          <w:tab w:val="left" w:pos="3154"/>
          <w:tab w:val="right" w:pos="5126"/>
        </w:tabs>
        <w:spacing w:before="40" w:after="40"/>
        <w:jc w:val="both"/>
        <w:rPr>
          <w:snapToGrid w:val="0"/>
        </w:rPr>
      </w:pPr>
      <w:r>
        <w:rPr>
          <w:snapToGrid w:val="0"/>
        </w:rPr>
        <w:tab/>
        <w:t>(a)</w:t>
      </w:r>
      <w:r>
        <w:rPr>
          <w:snapToGrid w:val="0"/>
        </w:rPr>
        <w:tab/>
      </w:r>
      <w:r w:rsidRPr="00921CA1">
        <w:rPr>
          <w:snapToGrid w:val="0"/>
          <w:position w:val="-10"/>
        </w:rPr>
        <w:object w:dxaOrig="240" w:dyaOrig="279">
          <v:shape id="_x0000_i1032" type="#_x0000_t75" style="width:12pt;height:14.25pt" o:ole="" fillcolor="window">
            <v:imagedata r:id="rId29" o:title=""/>
          </v:shape>
          <o:OLEObject Type="Embed" ProgID="Equation.3" ShapeID="_x0000_i1032" DrawAspect="Content" ObjectID="_1675717545" r:id="rId30"/>
        </w:object>
      </w:r>
      <w:r>
        <w:rPr>
          <w:snapToGrid w:val="0"/>
        </w:rPr>
        <w:tab/>
        <w:t>(</w:t>
      </w:r>
      <w:proofErr w:type="gramStart"/>
      <w:r>
        <w:rPr>
          <w:snapToGrid w:val="0"/>
        </w:rPr>
        <w:t>b</w:t>
      </w:r>
      <w:proofErr w:type="gramEnd"/>
      <w:r>
        <w:rPr>
          <w:snapToGrid w:val="0"/>
        </w:rPr>
        <w:t>)</w:t>
      </w:r>
      <w:r>
        <w:rPr>
          <w:snapToGrid w:val="0"/>
        </w:rPr>
        <w:tab/>
      </w:r>
      <w:r w:rsidRPr="00921CA1">
        <w:rPr>
          <w:snapToGrid w:val="0"/>
          <w:position w:val="-10"/>
        </w:rPr>
        <w:object w:dxaOrig="320" w:dyaOrig="320">
          <v:shape id="_x0000_i1033" type="#_x0000_t75" style="width:15.75pt;height:15.75pt" o:ole="" fillcolor="window">
            <v:imagedata r:id="rId31" o:title=""/>
          </v:shape>
          <o:OLEObject Type="Embed" ProgID="Equation.3" ShapeID="_x0000_i1033" DrawAspect="Content" ObjectID="_1675717546" r:id="rId32"/>
        </w:object>
      </w:r>
    </w:p>
    <w:p w:rsidR="00CC16F5" w:rsidRDefault="00CC16F5" w:rsidP="00025DD7">
      <w:pPr>
        <w:tabs>
          <w:tab w:val="left" w:pos="504"/>
          <w:tab w:val="left" w:pos="850"/>
          <w:tab w:val="left" w:pos="2808"/>
          <w:tab w:val="left" w:pos="3154"/>
          <w:tab w:val="right" w:pos="5126"/>
        </w:tabs>
        <w:spacing w:before="40" w:after="40"/>
        <w:jc w:val="both"/>
        <w:rPr>
          <w:snapToGrid w:val="0"/>
        </w:rPr>
      </w:pPr>
      <w:r>
        <w:rPr>
          <w:snapToGrid w:val="0"/>
        </w:rPr>
        <w:tab/>
        <w:t>(c)</w:t>
      </w:r>
      <w:r>
        <w:rPr>
          <w:snapToGrid w:val="0"/>
        </w:rPr>
        <w:tab/>
      </w:r>
      <w:r w:rsidRPr="00921CA1">
        <w:rPr>
          <w:snapToGrid w:val="0"/>
          <w:position w:val="-10"/>
        </w:rPr>
        <w:object w:dxaOrig="740" w:dyaOrig="320">
          <v:shape id="_x0000_i1034" type="#_x0000_t75" style="width:37.5pt;height:15.75pt" o:ole="" fillcolor="window">
            <v:imagedata r:id="rId33" o:title=""/>
          </v:shape>
          <o:OLEObject Type="Embed" ProgID="Equation.3" ShapeID="_x0000_i1034" DrawAspect="Content" ObjectID="_1675717547" r:id="rId34"/>
        </w:object>
      </w:r>
      <w:r>
        <w:rPr>
          <w:snapToGrid w:val="0"/>
        </w:rPr>
        <w:tab/>
        <w:t>(d)</w:t>
      </w:r>
      <w:r>
        <w:rPr>
          <w:snapToGrid w:val="0"/>
        </w:rPr>
        <w:tab/>
      </w:r>
      <w:r w:rsidRPr="00921CA1">
        <w:rPr>
          <w:snapToGrid w:val="0"/>
          <w:position w:val="-10"/>
        </w:rPr>
        <w:object w:dxaOrig="440" w:dyaOrig="279">
          <v:shape id="_x0000_i1035" type="#_x0000_t75" style="width:22.5pt;height:14.25pt" o:ole="" fillcolor="window">
            <v:imagedata r:id="rId35" o:title=""/>
          </v:shape>
          <o:OLEObject Type="Embed" ProgID="Equation.3" ShapeID="_x0000_i1035" DrawAspect="Content" ObjectID="_1675717548" r:id="rId36"/>
        </w:object>
      </w:r>
    </w:p>
    <w:p w:rsidR="00CC16F5" w:rsidRDefault="00CC16F5"/>
    <w:p w:rsidR="00CC16F5" w:rsidRDefault="00CC16F5" w:rsidP="00B254CA">
      <w:pPr>
        <w:numPr>
          <w:ilvl w:val="0"/>
          <w:numId w:val="15"/>
        </w:numPr>
        <w:tabs>
          <w:tab w:val="left" w:pos="850"/>
          <w:tab w:val="left" w:pos="2808"/>
          <w:tab w:val="left" w:pos="3154"/>
          <w:tab w:val="right" w:pos="5126"/>
        </w:tabs>
        <w:spacing w:before="40" w:after="40" w:line="264" w:lineRule="auto"/>
        <w:jc w:val="both"/>
        <w:rPr>
          <w:snapToGrid w:val="0"/>
        </w:rPr>
      </w:pPr>
      <w:r>
        <w:rPr>
          <w:snapToGrid w:val="0"/>
        </w:rPr>
        <w:t xml:space="preserve">For a given surface the Gauss's law is stated </w:t>
      </w:r>
      <w:proofErr w:type="gramStart"/>
      <w:r>
        <w:rPr>
          <w:snapToGrid w:val="0"/>
        </w:rPr>
        <w:t xml:space="preserve">as </w:t>
      </w:r>
      <w:proofErr w:type="gramEnd"/>
      <w:r w:rsidRPr="00AF0956">
        <w:rPr>
          <w:snapToGrid w:val="0"/>
          <w:position w:val="-18"/>
        </w:rPr>
        <w:object w:dxaOrig="960" w:dyaOrig="460">
          <v:shape id="_x0000_i1036" type="#_x0000_t75" style="width:48pt;height:23.25pt" o:ole="" fillcolor="window">
            <v:imagedata r:id="rId37" o:title=""/>
          </v:shape>
          <o:OLEObject Type="Embed" ProgID="Equation.3" ShapeID="_x0000_i1036" DrawAspect="Content" ObjectID="_1675717549" r:id="rId38"/>
        </w:object>
      </w:r>
      <w:r>
        <w:rPr>
          <w:snapToGrid w:val="0"/>
        </w:rPr>
        <w:t>. From this we can conclude that</w:t>
      </w:r>
      <w:r>
        <w:rPr>
          <w:snapToGrid w:val="0"/>
        </w:rPr>
        <w:tab/>
      </w:r>
      <w:r>
        <w:rPr>
          <w:snapToGrid w:val="0"/>
        </w:rPr>
        <w:tab/>
      </w:r>
      <w:r>
        <w:rPr>
          <w:b/>
          <w:snapToGrid w:val="0"/>
          <w:sz w:val="16"/>
        </w:rPr>
        <w:t xml:space="preserve"> </w:t>
      </w:r>
    </w:p>
    <w:p w:rsidR="00CC16F5" w:rsidRDefault="00CC16F5" w:rsidP="00432930">
      <w:pPr>
        <w:tabs>
          <w:tab w:val="left" w:pos="504"/>
          <w:tab w:val="left" w:pos="850"/>
          <w:tab w:val="left" w:pos="2808"/>
          <w:tab w:val="left" w:pos="3154"/>
          <w:tab w:val="right" w:pos="5126"/>
        </w:tabs>
        <w:spacing w:before="40" w:after="40" w:line="264" w:lineRule="auto"/>
        <w:jc w:val="both"/>
        <w:rPr>
          <w:snapToGrid w:val="0"/>
        </w:rPr>
      </w:pPr>
      <w:r>
        <w:rPr>
          <w:snapToGrid w:val="0"/>
        </w:rPr>
        <w:tab/>
        <w:t>(a)</w:t>
      </w:r>
      <w:r>
        <w:rPr>
          <w:snapToGrid w:val="0"/>
        </w:rPr>
        <w:tab/>
      </w:r>
      <w:r w:rsidRPr="00AF0956">
        <w:rPr>
          <w:snapToGrid w:val="0"/>
          <w:position w:val="-4"/>
        </w:rPr>
        <w:object w:dxaOrig="200" w:dyaOrig="220">
          <v:shape id="_x0000_i1037" type="#_x0000_t75" style="width:10.5pt;height:11.25pt" o:ole="" fillcolor="window">
            <v:imagedata r:id="rId39" o:title=""/>
          </v:shape>
          <o:OLEObject Type="Embed" ProgID="Equation.3" ShapeID="_x0000_i1037" DrawAspect="Content" ObjectID="_1675717550" r:id="rId40"/>
        </w:object>
      </w:r>
      <w:r>
        <w:rPr>
          <w:snapToGrid w:val="0"/>
        </w:rPr>
        <w:t xml:space="preserve"> </w:t>
      </w:r>
      <w:proofErr w:type="gramStart"/>
      <w:r>
        <w:rPr>
          <w:snapToGrid w:val="0"/>
        </w:rPr>
        <w:t>is</w:t>
      </w:r>
      <w:proofErr w:type="gramEnd"/>
      <w:r>
        <w:rPr>
          <w:snapToGrid w:val="0"/>
        </w:rPr>
        <w:t xml:space="preserve"> necessarily zero on the surface</w:t>
      </w:r>
    </w:p>
    <w:p w:rsidR="00CC16F5" w:rsidRDefault="00CC16F5" w:rsidP="00432930">
      <w:pPr>
        <w:tabs>
          <w:tab w:val="left" w:pos="504"/>
          <w:tab w:val="left" w:pos="850"/>
          <w:tab w:val="left" w:pos="2808"/>
          <w:tab w:val="left" w:pos="3154"/>
          <w:tab w:val="right" w:pos="5126"/>
        </w:tabs>
        <w:spacing w:before="40" w:after="40" w:line="264" w:lineRule="auto"/>
        <w:jc w:val="both"/>
        <w:rPr>
          <w:snapToGrid w:val="0"/>
        </w:rPr>
      </w:pPr>
      <w:r>
        <w:rPr>
          <w:snapToGrid w:val="0"/>
        </w:rPr>
        <w:tab/>
        <w:t>(</w:t>
      </w:r>
      <w:proofErr w:type="gramStart"/>
      <w:r>
        <w:rPr>
          <w:snapToGrid w:val="0"/>
        </w:rPr>
        <w:t>b</w:t>
      </w:r>
      <w:proofErr w:type="gramEnd"/>
      <w:r>
        <w:rPr>
          <w:snapToGrid w:val="0"/>
        </w:rPr>
        <w:t>)</w:t>
      </w:r>
      <w:r>
        <w:rPr>
          <w:snapToGrid w:val="0"/>
        </w:rPr>
        <w:tab/>
      </w:r>
      <w:r w:rsidRPr="00AF0956">
        <w:rPr>
          <w:snapToGrid w:val="0"/>
          <w:position w:val="-4"/>
        </w:rPr>
        <w:object w:dxaOrig="200" w:dyaOrig="220">
          <v:shape id="_x0000_i1038" type="#_x0000_t75" style="width:10.5pt;height:11.25pt" o:ole="" fillcolor="window">
            <v:imagedata r:id="rId39" o:title=""/>
          </v:shape>
          <o:OLEObject Type="Embed" ProgID="Equation.3" ShapeID="_x0000_i1038" DrawAspect="Content" ObjectID="_1675717551" r:id="rId41"/>
        </w:object>
      </w:r>
      <w:r>
        <w:rPr>
          <w:snapToGrid w:val="0"/>
        </w:rPr>
        <w:t xml:space="preserve"> is perpendicular to the surface at every point</w:t>
      </w:r>
    </w:p>
    <w:p w:rsidR="00CC16F5" w:rsidRDefault="00CC16F5" w:rsidP="00432930">
      <w:pPr>
        <w:tabs>
          <w:tab w:val="left" w:pos="504"/>
          <w:tab w:val="left" w:pos="850"/>
          <w:tab w:val="left" w:pos="2808"/>
          <w:tab w:val="left" w:pos="3154"/>
          <w:tab w:val="right" w:pos="5126"/>
        </w:tabs>
        <w:spacing w:before="40" w:after="40" w:line="264" w:lineRule="auto"/>
        <w:jc w:val="both"/>
        <w:rPr>
          <w:snapToGrid w:val="0"/>
        </w:rPr>
      </w:pPr>
      <w:r>
        <w:rPr>
          <w:snapToGrid w:val="0"/>
        </w:rPr>
        <w:tab/>
        <w:t>(c)</w:t>
      </w:r>
      <w:r>
        <w:rPr>
          <w:snapToGrid w:val="0"/>
        </w:rPr>
        <w:tab/>
        <w:t>The total flux through the surface is zero</w:t>
      </w:r>
    </w:p>
    <w:p w:rsidR="00CC16F5" w:rsidRDefault="00CC16F5" w:rsidP="00432930">
      <w:pPr>
        <w:tabs>
          <w:tab w:val="left" w:pos="504"/>
          <w:tab w:val="left" w:pos="850"/>
          <w:tab w:val="left" w:pos="2808"/>
          <w:tab w:val="left" w:pos="3154"/>
          <w:tab w:val="right" w:pos="5126"/>
        </w:tabs>
        <w:spacing w:before="40" w:after="40" w:line="264" w:lineRule="auto"/>
        <w:jc w:val="both"/>
        <w:rPr>
          <w:snapToGrid w:val="0"/>
        </w:rPr>
      </w:pPr>
      <w:r>
        <w:rPr>
          <w:snapToGrid w:val="0"/>
        </w:rPr>
        <w:tab/>
        <w:t>(d)</w:t>
      </w:r>
      <w:r>
        <w:rPr>
          <w:snapToGrid w:val="0"/>
        </w:rPr>
        <w:tab/>
        <w:t>The flux is only going out of the surface</w:t>
      </w:r>
    </w:p>
    <w:p w:rsidR="00CC16F5" w:rsidRDefault="00CC16F5"/>
    <w:p w:rsidR="00CC16F5" w:rsidRDefault="00CC16F5" w:rsidP="00B254CA">
      <w:pPr>
        <w:numPr>
          <w:ilvl w:val="0"/>
          <w:numId w:val="14"/>
        </w:numPr>
        <w:tabs>
          <w:tab w:val="left" w:pos="850"/>
          <w:tab w:val="left" w:pos="2808"/>
          <w:tab w:val="left" w:pos="3154"/>
          <w:tab w:val="right" w:pos="5126"/>
        </w:tabs>
        <w:spacing w:before="40" w:after="40" w:line="264" w:lineRule="auto"/>
        <w:jc w:val="both"/>
        <w:rPr>
          <w:snapToGrid w:val="0"/>
        </w:rPr>
      </w:pPr>
      <w:r>
        <w:rPr>
          <w:snapToGrid w:val="0"/>
        </w:rPr>
        <w:t xml:space="preserve">A cube of side </w:t>
      </w:r>
      <w:r w:rsidRPr="00F34007">
        <w:rPr>
          <w:snapToGrid w:val="0"/>
          <w:position w:val="-4"/>
        </w:rPr>
        <w:object w:dxaOrig="120" w:dyaOrig="220">
          <v:shape id="_x0000_i1039" type="#_x0000_t75" style="width:5.25pt;height:11.25pt" o:ole="" fillcolor="window">
            <v:imagedata r:id="rId42" o:title=""/>
          </v:shape>
          <o:OLEObject Type="Embed" ProgID="Equation.3" ShapeID="_x0000_i1039" DrawAspect="Content" ObjectID="_1675717552" r:id="rId43"/>
        </w:object>
      </w:r>
      <w:r>
        <w:rPr>
          <w:snapToGrid w:val="0"/>
        </w:rPr>
        <w:t xml:space="preserve"> is placed in a uniform </w:t>
      </w:r>
      <w:proofErr w:type="gramStart"/>
      <w:r>
        <w:rPr>
          <w:snapToGrid w:val="0"/>
        </w:rPr>
        <w:t xml:space="preserve">field </w:t>
      </w:r>
      <w:proofErr w:type="gramEnd"/>
      <w:r w:rsidRPr="00F34007">
        <w:rPr>
          <w:snapToGrid w:val="0"/>
          <w:position w:val="-4"/>
        </w:rPr>
        <w:object w:dxaOrig="220" w:dyaOrig="220">
          <v:shape id="_x0000_i1040" type="#_x0000_t75" style="width:11.25pt;height:11.25pt" o:ole="" fillcolor="window">
            <v:imagedata r:id="rId44" o:title=""/>
          </v:shape>
          <o:OLEObject Type="Embed" ProgID="Equation.3" ShapeID="_x0000_i1040" DrawAspect="Content" ObjectID="_1675717553" r:id="rId45"/>
        </w:object>
      </w:r>
      <w:r>
        <w:rPr>
          <w:snapToGrid w:val="0"/>
        </w:rPr>
        <w:t xml:space="preserve">, where </w:t>
      </w:r>
      <w:r w:rsidRPr="00F34007">
        <w:rPr>
          <w:snapToGrid w:val="0"/>
          <w:position w:val="-4"/>
        </w:rPr>
        <w:object w:dxaOrig="620" w:dyaOrig="279">
          <v:shape id="_x0000_i1041" type="#_x0000_t75" style="width:30.75pt;height:14.25pt" o:ole="" fillcolor="window">
            <v:imagedata r:id="rId46" o:title=""/>
          </v:shape>
          <o:OLEObject Type="Embed" ProgID="Equation.3" ShapeID="_x0000_i1041" DrawAspect="Content" ObjectID="_1675717554" r:id="rId47"/>
        </w:object>
      </w:r>
      <w:r>
        <w:rPr>
          <w:snapToGrid w:val="0"/>
        </w:rPr>
        <w:t xml:space="preserve">. The net electric flux through the cube is </w:t>
      </w:r>
    </w:p>
    <w:p w:rsidR="00CC16F5" w:rsidRDefault="00CC16F5" w:rsidP="006A69FC">
      <w:pPr>
        <w:tabs>
          <w:tab w:val="left" w:pos="504"/>
          <w:tab w:val="left" w:pos="850"/>
          <w:tab w:val="left" w:pos="2808"/>
          <w:tab w:val="left" w:pos="3154"/>
          <w:tab w:val="right" w:pos="5126"/>
        </w:tabs>
        <w:spacing w:before="40" w:after="40" w:line="264" w:lineRule="auto"/>
        <w:jc w:val="both"/>
        <w:rPr>
          <w:snapToGrid w:val="0"/>
        </w:rPr>
      </w:pPr>
      <w:r>
        <w:rPr>
          <w:snapToGrid w:val="0"/>
        </w:rPr>
        <w:tab/>
        <w:t>(a)</w:t>
      </w:r>
      <w:r>
        <w:rPr>
          <w:snapToGrid w:val="0"/>
        </w:rPr>
        <w:tab/>
        <w:t>Zero</w:t>
      </w:r>
      <w:r>
        <w:rPr>
          <w:snapToGrid w:val="0"/>
        </w:rPr>
        <w:tab/>
        <w:t>(b)</w:t>
      </w:r>
      <w:r>
        <w:rPr>
          <w:snapToGrid w:val="0"/>
        </w:rPr>
        <w:tab/>
      </w:r>
      <w:r w:rsidRPr="00F34007">
        <w:rPr>
          <w:snapToGrid w:val="0"/>
          <w:position w:val="-4"/>
        </w:rPr>
        <w:object w:dxaOrig="360" w:dyaOrig="260">
          <v:shape id="_x0000_i1042" type="#_x0000_t75" style="width:18pt;height:12.75pt" o:ole="" fillcolor="window">
            <v:imagedata r:id="rId48" o:title=""/>
          </v:shape>
          <o:OLEObject Type="Embed" ProgID="Equation.3" ShapeID="_x0000_i1042" DrawAspect="Content" ObjectID="_1675717555" r:id="rId49"/>
        </w:object>
      </w:r>
    </w:p>
    <w:p w:rsidR="00CC16F5" w:rsidRDefault="00CC16F5" w:rsidP="006A69FC">
      <w:pPr>
        <w:tabs>
          <w:tab w:val="left" w:pos="504"/>
          <w:tab w:val="left" w:pos="850"/>
          <w:tab w:val="left" w:pos="2808"/>
          <w:tab w:val="left" w:pos="3154"/>
          <w:tab w:val="right" w:pos="5126"/>
        </w:tabs>
        <w:spacing w:before="40" w:after="40" w:line="264" w:lineRule="auto"/>
        <w:jc w:val="both"/>
        <w:rPr>
          <w:snapToGrid w:val="0"/>
        </w:rPr>
      </w:pPr>
      <w:r>
        <w:rPr>
          <w:snapToGrid w:val="0"/>
        </w:rPr>
        <w:tab/>
        <w:t>(c)</w:t>
      </w:r>
      <w:r>
        <w:rPr>
          <w:snapToGrid w:val="0"/>
        </w:rPr>
        <w:tab/>
      </w:r>
      <w:r w:rsidRPr="00F34007">
        <w:rPr>
          <w:snapToGrid w:val="0"/>
          <w:position w:val="-4"/>
        </w:rPr>
        <w:object w:dxaOrig="460" w:dyaOrig="260">
          <v:shape id="_x0000_i1043" type="#_x0000_t75" style="width:23.25pt;height:12.75pt" o:ole="" fillcolor="window">
            <v:imagedata r:id="rId50" o:title=""/>
          </v:shape>
          <o:OLEObject Type="Embed" ProgID="Equation.3" ShapeID="_x0000_i1043" DrawAspect="Content" ObjectID="_1675717556" r:id="rId51"/>
        </w:object>
      </w:r>
      <w:r>
        <w:rPr>
          <w:snapToGrid w:val="0"/>
        </w:rPr>
        <w:tab/>
        <w:t>(d)</w:t>
      </w:r>
      <w:r>
        <w:rPr>
          <w:snapToGrid w:val="0"/>
        </w:rPr>
        <w:tab/>
      </w:r>
      <w:r w:rsidRPr="00F34007">
        <w:rPr>
          <w:snapToGrid w:val="0"/>
          <w:position w:val="-4"/>
        </w:rPr>
        <w:object w:dxaOrig="460" w:dyaOrig="260">
          <v:shape id="_x0000_i1044" type="#_x0000_t75" style="width:23.25pt;height:12.75pt" o:ole="" fillcolor="window">
            <v:imagedata r:id="rId52" o:title=""/>
          </v:shape>
          <o:OLEObject Type="Embed" ProgID="Equation.3" ShapeID="_x0000_i1044" DrawAspect="Content" ObjectID="_1675717557" r:id="rId53"/>
        </w:object>
      </w:r>
    </w:p>
    <w:p w:rsidR="00CC16F5" w:rsidRDefault="00CC16F5"/>
    <w:p w:rsidR="00CC16F5" w:rsidRDefault="00CC16F5" w:rsidP="00B254CA">
      <w:pPr>
        <w:numPr>
          <w:ilvl w:val="0"/>
          <w:numId w:val="13"/>
        </w:numPr>
        <w:tabs>
          <w:tab w:val="left" w:pos="850"/>
          <w:tab w:val="left" w:pos="2808"/>
          <w:tab w:val="left" w:pos="3154"/>
          <w:tab w:val="right" w:pos="5126"/>
        </w:tabs>
        <w:spacing w:before="40" w:after="40" w:line="264" w:lineRule="auto"/>
        <w:jc w:val="both"/>
        <w:rPr>
          <w:snapToGrid w:val="0"/>
        </w:rPr>
      </w:pPr>
      <w:r>
        <w:rPr>
          <w:snapToGrid w:val="0"/>
        </w:rPr>
        <w:t xml:space="preserve">Eight dipoles of charges of magnitude </w:t>
      </w:r>
      <w:r w:rsidRPr="0050419F">
        <w:rPr>
          <w:snapToGrid w:val="0"/>
          <w:position w:val="-4"/>
        </w:rPr>
        <w:object w:dxaOrig="180" w:dyaOrig="180">
          <v:shape id="_x0000_i1045" type="#_x0000_t75" style="width:9pt;height:9pt" o:ole="" fillcolor="window">
            <v:imagedata r:id="rId54" o:title=""/>
          </v:shape>
          <o:OLEObject Type="Embed" ProgID="Equation.3" ShapeID="_x0000_i1045" DrawAspect="Content" ObjectID="_1675717558" r:id="rId55"/>
        </w:object>
      </w:r>
      <w:r>
        <w:rPr>
          <w:snapToGrid w:val="0"/>
        </w:rPr>
        <w:t xml:space="preserve"> are placed inside a cube. The total electric flux coming out of the cube will be </w:t>
      </w:r>
    </w:p>
    <w:p w:rsidR="00CC16F5" w:rsidRDefault="00CC16F5" w:rsidP="008822F4">
      <w:pPr>
        <w:tabs>
          <w:tab w:val="left" w:pos="504"/>
          <w:tab w:val="left" w:pos="850"/>
          <w:tab w:val="left" w:pos="2808"/>
          <w:tab w:val="left" w:pos="3154"/>
          <w:tab w:val="right" w:pos="5126"/>
        </w:tabs>
        <w:spacing w:before="40" w:after="40" w:line="264" w:lineRule="auto"/>
        <w:jc w:val="both"/>
        <w:rPr>
          <w:snapToGrid w:val="0"/>
        </w:rPr>
      </w:pPr>
      <w:r>
        <w:rPr>
          <w:snapToGrid w:val="0"/>
        </w:rPr>
        <w:tab/>
        <w:t>(a)</w:t>
      </w:r>
      <w:r>
        <w:rPr>
          <w:snapToGrid w:val="0"/>
        </w:rPr>
        <w:tab/>
      </w:r>
      <w:r w:rsidRPr="0050419F">
        <w:rPr>
          <w:snapToGrid w:val="0"/>
          <w:position w:val="-24"/>
        </w:rPr>
        <w:object w:dxaOrig="320" w:dyaOrig="540">
          <v:shape id="_x0000_i1046" type="#_x0000_t75" style="width:15.75pt;height:27pt" o:ole="" fillcolor="window">
            <v:imagedata r:id="rId56" o:title=""/>
          </v:shape>
          <o:OLEObject Type="Embed" ProgID="Equation.3" ShapeID="_x0000_i1046" DrawAspect="Content" ObjectID="_1675717559" r:id="rId57"/>
        </w:object>
      </w:r>
      <w:r>
        <w:rPr>
          <w:snapToGrid w:val="0"/>
        </w:rPr>
        <w:tab/>
        <w:t>(</w:t>
      </w:r>
      <w:proofErr w:type="gramStart"/>
      <w:r>
        <w:rPr>
          <w:snapToGrid w:val="0"/>
        </w:rPr>
        <w:t>b</w:t>
      </w:r>
      <w:proofErr w:type="gramEnd"/>
      <w:r>
        <w:rPr>
          <w:snapToGrid w:val="0"/>
        </w:rPr>
        <w:t>)</w:t>
      </w:r>
      <w:r>
        <w:rPr>
          <w:snapToGrid w:val="0"/>
        </w:rPr>
        <w:tab/>
      </w:r>
      <w:r w:rsidRPr="0050419F">
        <w:rPr>
          <w:snapToGrid w:val="0"/>
          <w:position w:val="-24"/>
        </w:rPr>
        <w:object w:dxaOrig="400" w:dyaOrig="540">
          <v:shape id="_x0000_i1047" type="#_x0000_t75" style="width:19.5pt;height:27pt" o:ole="" fillcolor="window">
            <v:imagedata r:id="rId58" o:title=""/>
          </v:shape>
          <o:OLEObject Type="Embed" ProgID="Equation.3" ShapeID="_x0000_i1047" DrawAspect="Content" ObjectID="_1675717560" r:id="rId59"/>
        </w:object>
      </w:r>
      <w:r>
        <w:rPr>
          <w:snapToGrid w:val="0"/>
        </w:rPr>
        <w:t xml:space="preserve"> </w:t>
      </w:r>
    </w:p>
    <w:p w:rsidR="00CC16F5" w:rsidRDefault="00CC16F5" w:rsidP="008822F4">
      <w:pPr>
        <w:tabs>
          <w:tab w:val="left" w:pos="504"/>
          <w:tab w:val="left" w:pos="850"/>
          <w:tab w:val="left" w:pos="2808"/>
          <w:tab w:val="left" w:pos="3154"/>
          <w:tab w:val="right" w:pos="5126"/>
        </w:tabs>
        <w:spacing w:before="40" w:after="40" w:line="264" w:lineRule="auto"/>
        <w:jc w:val="both"/>
        <w:rPr>
          <w:snapToGrid w:val="0"/>
        </w:rPr>
      </w:pPr>
      <w:r>
        <w:rPr>
          <w:snapToGrid w:val="0"/>
        </w:rPr>
        <w:tab/>
        <w:t>(c)</w:t>
      </w:r>
      <w:r>
        <w:rPr>
          <w:snapToGrid w:val="0"/>
        </w:rPr>
        <w:tab/>
      </w:r>
      <w:r w:rsidRPr="0050419F">
        <w:rPr>
          <w:snapToGrid w:val="0"/>
          <w:position w:val="-24"/>
        </w:rPr>
        <w:object w:dxaOrig="300" w:dyaOrig="540">
          <v:shape id="_x0000_i1048" type="#_x0000_t75" style="width:15pt;height:27pt" o:ole="" fillcolor="window">
            <v:imagedata r:id="rId60" o:title=""/>
          </v:shape>
          <o:OLEObject Type="Embed" ProgID="Equation.3" ShapeID="_x0000_i1048" DrawAspect="Content" ObjectID="_1675717561" r:id="rId61"/>
        </w:object>
      </w:r>
      <w:r>
        <w:rPr>
          <w:snapToGrid w:val="0"/>
        </w:rPr>
        <w:tab/>
        <w:t>(</w:t>
      </w:r>
      <w:proofErr w:type="gramStart"/>
      <w:r>
        <w:rPr>
          <w:snapToGrid w:val="0"/>
        </w:rPr>
        <w:t>d</w:t>
      </w:r>
      <w:proofErr w:type="gramEnd"/>
      <w:r>
        <w:rPr>
          <w:snapToGrid w:val="0"/>
        </w:rPr>
        <w:t>)</w:t>
      </w:r>
      <w:r>
        <w:rPr>
          <w:snapToGrid w:val="0"/>
        </w:rPr>
        <w:tab/>
        <w:t>Zero</w:t>
      </w:r>
    </w:p>
    <w:p w:rsidR="00CC16F5" w:rsidRDefault="00CC16F5"/>
    <w:p w:rsidR="00CC16F5" w:rsidRDefault="00CC16F5" w:rsidP="00B254CA">
      <w:pPr>
        <w:numPr>
          <w:ilvl w:val="0"/>
          <w:numId w:val="12"/>
        </w:numPr>
        <w:tabs>
          <w:tab w:val="left" w:pos="850"/>
          <w:tab w:val="left" w:pos="2808"/>
          <w:tab w:val="left" w:pos="3154"/>
          <w:tab w:val="right" w:pos="5126"/>
        </w:tabs>
        <w:spacing w:before="40" w:after="40" w:line="264" w:lineRule="auto"/>
        <w:jc w:val="both"/>
        <w:rPr>
          <w:snapToGrid w:val="0"/>
        </w:rPr>
      </w:pPr>
      <w:r>
        <w:rPr>
          <w:snapToGrid w:val="0"/>
        </w:rPr>
        <w:t xml:space="preserve">A point charge </w:t>
      </w:r>
      <w:r w:rsidRPr="00D76DBA">
        <w:rPr>
          <w:snapToGrid w:val="0"/>
          <w:position w:val="-8"/>
        </w:rPr>
        <w:object w:dxaOrig="279" w:dyaOrig="220">
          <v:shape id="_x0000_i1049" type="#_x0000_t75" style="width:14.25pt;height:11.25pt" o:ole="" fillcolor="window">
            <v:imagedata r:id="rId62" o:title=""/>
          </v:shape>
          <o:OLEObject Type="Embed" ProgID="Equation.3" ShapeID="_x0000_i1049" DrawAspect="Content" ObjectID="_1675717562" r:id="rId63"/>
        </w:object>
      </w:r>
      <w:r>
        <w:rPr>
          <w:snapToGrid w:val="0"/>
        </w:rPr>
        <w:t xml:space="preserve"> is placed at the centre of a cube of </w:t>
      </w:r>
      <w:proofErr w:type="gramStart"/>
      <w:r>
        <w:rPr>
          <w:snapToGrid w:val="0"/>
        </w:rPr>
        <w:t xml:space="preserve">side </w:t>
      </w:r>
      <w:proofErr w:type="gramEnd"/>
      <w:r w:rsidRPr="00D76DBA">
        <w:rPr>
          <w:snapToGrid w:val="0"/>
          <w:position w:val="-4"/>
        </w:rPr>
        <w:object w:dxaOrig="200" w:dyaOrig="220">
          <v:shape id="_x0000_i1050" type="#_x0000_t75" style="width:10.5pt;height:11.25pt" o:ole="" fillcolor="window">
            <v:imagedata r:id="rId64" o:title=""/>
          </v:shape>
          <o:OLEObject Type="Embed" ProgID="Equation.3" ShapeID="_x0000_i1050" DrawAspect="Content" ObjectID="_1675717563" r:id="rId65"/>
        </w:object>
      </w:r>
      <w:r>
        <w:rPr>
          <w:snapToGrid w:val="0"/>
        </w:rPr>
        <w:t>. The electric flux emerging from the cube is</w:t>
      </w:r>
    </w:p>
    <w:p w:rsidR="00CC16F5" w:rsidRDefault="00CC16F5" w:rsidP="00B561F2">
      <w:pPr>
        <w:tabs>
          <w:tab w:val="left" w:pos="504"/>
          <w:tab w:val="left" w:pos="850"/>
          <w:tab w:val="left" w:pos="2808"/>
          <w:tab w:val="left" w:pos="3154"/>
          <w:tab w:val="right" w:pos="5126"/>
        </w:tabs>
        <w:spacing w:before="40" w:after="40" w:line="264" w:lineRule="auto"/>
        <w:jc w:val="both"/>
        <w:rPr>
          <w:snapToGrid w:val="0"/>
        </w:rPr>
      </w:pPr>
      <w:r>
        <w:rPr>
          <w:snapToGrid w:val="0"/>
        </w:rPr>
        <w:lastRenderedPageBreak/>
        <w:tab/>
        <w:t>(</w:t>
      </w:r>
      <w:proofErr w:type="gramStart"/>
      <w:r>
        <w:rPr>
          <w:snapToGrid w:val="0"/>
        </w:rPr>
        <w:t>a</w:t>
      </w:r>
      <w:proofErr w:type="gramEnd"/>
      <w:r>
        <w:rPr>
          <w:snapToGrid w:val="0"/>
        </w:rPr>
        <w:t>)</w:t>
      </w:r>
      <w:r>
        <w:rPr>
          <w:snapToGrid w:val="0"/>
        </w:rPr>
        <w:tab/>
      </w:r>
      <w:r w:rsidRPr="00D76DBA">
        <w:rPr>
          <w:snapToGrid w:val="0"/>
          <w:position w:val="-24"/>
        </w:rPr>
        <w:object w:dxaOrig="300" w:dyaOrig="540">
          <v:shape id="_x0000_i1051" type="#_x0000_t75" style="width:15pt;height:27pt" o:ole="" fillcolor="window">
            <v:imagedata r:id="rId27" o:title=""/>
          </v:shape>
          <o:OLEObject Type="Embed" ProgID="Equation.3" ShapeID="_x0000_i1051" DrawAspect="Content" ObjectID="_1675717564" r:id="rId66"/>
        </w:object>
      </w:r>
      <w:r>
        <w:rPr>
          <w:snapToGrid w:val="0"/>
        </w:rPr>
        <w:tab/>
        <w:t>(b)</w:t>
      </w:r>
      <w:r>
        <w:rPr>
          <w:snapToGrid w:val="0"/>
        </w:rPr>
        <w:tab/>
        <w:t>Zero</w:t>
      </w:r>
    </w:p>
    <w:p w:rsidR="00CC16F5" w:rsidRDefault="00CC16F5" w:rsidP="00B561F2">
      <w:pPr>
        <w:tabs>
          <w:tab w:val="left" w:pos="504"/>
          <w:tab w:val="left" w:pos="850"/>
          <w:tab w:val="left" w:pos="2808"/>
          <w:tab w:val="left" w:pos="3154"/>
          <w:tab w:val="right" w:pos="5126"/>
        </w:tabs>
        <w:spacing w:before="40" w:after="40" w:line="264" w:lineRule="auto"/>
        <w:jc w:val="both"/>
        <w:rPr>
          <w:snapToGrid w:val="0"/>
        </w:rPr>
      </w:pPr>
      <w:r>
        <w:rPr>
          <w:snapToGrid w:val="0"/>
        </w:rPr>
        <w:tab/>
        <w:t>(c)</w:t>
      </w:r>
      <w:r>
        <w:rPr>
          <w:snapToGrid w:val="0"/>
        </w:rPr>
        <w:tab/>
      </w:r>
      <w:r w:rsidRPr="00D76DBA">
        <w:rPr>
          <w:snapToGrid w:val="0"/>
          <w:position w:val="-24"/>
        </w:rPr>
        <w:object w:dxaOrig="499" w:dyaOrig="580">
          <v:shape id="_x0000_i1052" type="#_x0000_t75" style="width:25.5pt;height:29.25pt" o:ole="" fillcolor="window">
            <v:imagedata r:id="rId67" o:title=""/>
          </v:shape>
          <o:OLEObject Type="Embed" ProgID="Equation.3" ShapeID="_x0000_i1052" DrawAspect="Content" ObjectID="_1675717565" r:id="rId68"/>
        </w:object>
      </w:r>
      <w:r>
        <w:rPr>
          <w:snapToGrid w:val="0"/>
        </w:rPr>
        <w:tab/>
        <w:t>(</w:t>
      </w:r>
      <w:proofErr w:type="gramStart"/>
      <w:r>
        <w:rPr>
          <w:snapToGrid w:val="0"/>
        </w:rPr>
        <w:t>d</w:t>
      </w:r>
      <w:proofErr w:type="gramEnd"/>
      <w:r>
        <w:rPr>
          <w:snapToGrid w:val="0"/>
        </w:rPr>
        <w:t>)</w:t>
      </w:r>
      <w:r>
        <w:rPr>
          <w:snapToGrid w:val="0"/>
        </w:rPr>
        <w:tab/>
      </w:r>
      <w:r w:rsidRPr="00D76DBA">
        <w:rPr>
          <w:snapToGrid w:val="0"/>
          <w:position w:val="-26"/>
        </w:rPr>
        <w:object w:dxaOrig="600" w:dyaOrig="560">
          <v:shape id="_x0000_i1053" type="#_x0000_t75" style="width:30pt;height:27.75pt" o:ole="" fillcolor="window">
            <v:imagedata r:id="rId69" o:title=""/>
          </v:shape>
          <o:OLEObject Type="Embed" ProgID="Equation.3" ShapeID="_x0000_i1053" DrawAspect="Content" ObjectID="_1675717566" r:id="rId70"/>
        </w:object>
      </w:r>
    </w:p>
    <w:p w:rsidR="00CC16F5" w:rsidRDefault="00CC16F5"/>
    <w:p w:rsidR="00CC16F5" w:rsidRDefault="00CC16F5" w:rsidP="00B254CA">
      <w:pPr>
        <w:numPr>
          <w:ilvl w:val="0"/>
          <w:numId w:val="11"/>
        </w:numPr>
        <w:tabs>
          <w:tab w:val="left" w:pos="850"/>
          <w:tab w:val="left" w:pos="2808"/>
          <w:tab w:val="left" w:pos="3154"/>
          <w:tab w:val="right" w:pos="5126"/>
        </w:tabs>
        <w:spacing w:before="40" w:after="40" w:line="264" w:lineRule="auto"/>
        <w:jc w:val="both"/>
        <w:rPr>
          <w:snapToGrid w:val="0"/>
        </w:rPr>
      </w:pPr>
      <w:r>
        <w:rPr>
          <w:snapToGrid w:val="0"/>
        </w:rPr>
        <w:t xml:space="preserve">A charge </w:t>
      </w:r>
      <w:r w:rsidRPr="00066C65">
        <w:rPr>
          <w:snapToGrid w:val="0"/>
          <w:position w:val="-8"/>
        </w:rPr>
        <w:object w:dxaOrig="180" w:dyaOrig="220">
          <v:shape id="_x0000_i1054" type="#_x0000_t75" style="width:9pt;height:11.25pt" o:ole="" fillcolor="window">
            <v:imagedata r:id="rId17" o:title=""/>
          </v:shape>
          <o:OLEObject Type="Embed" ProgID="Equation.3" ShapeID="_x0000_i1054" DrawAspect="Content" ObjectID="_1675717567" r:id="rId71"/>
        </w:object>
      </w:r>
      <w:r>
        <w:rPr>
          <w:snapToGrid w:val="0"/>
        </w:rPr>
        <w:t xml:space="preserve"> is placed at the centre of the open end of cylindrical vessel. The flux of the electric field through the surface of the vessel is</w:t>
      </w:r>
      <w:r>
        <w:rPr>
          <w:snapToGrid w:val="0"/>
        </w:rPr>
        <w:tab/>
      </w:r>
      <w:r>
        <w:rPr>
          <w:snapToGrid w:val="0"/>
        </w:rPr>
        <w:tab/>
      </w:r>
      <w:r>
        <w:rPr>
          <w:snapToGrid w:val="0"/>
        </w:rPr>
        <w:tab/>
      </w:r>
      <w:r>
        <w:rPr>
          <w:b/>
          <w:snapToGrid w:val="0"/>
          <w:sz w:val="16"/>
        </w:rPr>
        <w:t xml:space="preserve"> </w:t>
      </w:r>
    </w:p>
    <w:p w:rsidR="00CC16F5" w:rsidRDefault="00CC16F5" w:rsidP="00A84688">
      <w:pPr>
        <w:tabs>
          <w:tab w:val="left" w:pos="504"/>
          <w:tab w:val="left" w:pos="850"/>
          <w:tab w:val="left" w:pos="2808"/>
          <w:tab w:val="left" w:pos="3154"/>
          <w:tab w:val="right" w:pos="5126"/>
        </w:tabs>
        <w:spacing w:before="40" w:after="40" w:line="264" w:lineRule="auto"/>
        <w:jc w:val="both"/>
        <w:rPr>
          <w:snapToGrid w:val="0"/>
        </w:rPr>
      </w:pPr>
      <w:r>
        <w:rPr>
          <w:snapToGrid w:val="0"/>
        </w:rPr>
        <w:tab/>
        <w:t>(a)</w:t>
      </w:r>
      <w:r>
        <w:rPr>
          <w:snapToGrid w:val="0"/>
        </w:rPr>
        <w:tab/>
        <w:t>Zero</w:t>
      </w:r>
      <w:r>
        <w:rPr>
          <w:snapToGrid w:val="0"/>
        </w:rPr>
        <w:tab/>
        <w:t>(b)</w:t>
      </w:r>
      <w:r>
        <w:rPr>
          <w:snapToGrid w:val="0"/>
        </w:rPr>
        <w:tab/>
      </w:r>
      <w:r w:rsidRPr="00066C65">
        <w:rPr>
          <w:snapToGrid w:val="0"/>
          <w:position w:val="-24"/>
        </w:rPr>
        <w:object w:dxaOrig="300" w:dyaOrig="540">
          <v:shape id="_x0000_i1055" type="#_x0000_t75" style="width:15pt;height:27pt" o:ole="" fillcolor="window">
            <v:imagedata r:id="rId27" o:title=""/>
          </v:shape>
          <o:OLEObject Type="Embed" ProgID="Equation.3" ShapeID="_x0000_i1055" DrawAspect="Content" ObjectID="_1675717568" r:id="rId72"/>
        </w:object>
      </w:r>
    </w:p>
    <w:p w:rsidR="00CC16F5" w:rsidRDefault="00CC16F5" w:rsidP="00A84688">
      <w:pPr>
        <w:tabs>
          <w:tab w:val="left" w:pos="504"/>
          <w:tab w:val="left" w:pos="850"/>
          <w:tab w:val="left" w:pos="2808"/>
          <w:tab w:val="left" w:pos="3154"/>
          <w:tab w:val="right" w:pos="5126"/>
        </w:tabs>
        <w:spacing w:before="40" w:after="40" w:line="264" w:lineRule="auto"/>
        <w:jc w:val="both"/>
        <w:rPr>
          <w:snapToGrid w:val="0"/>
        </w:rPr>
      </w:pPr>
      <w:r>
        <w:rPr>
          <w:snapToGrid w:val="0"/>
        </w:rPr>
        <w:tab/>
        <w:t>(c)</w:t>
      </w:r>
      <w:r>
        <w:rPr>
          <w:snapToGrid w:val="0"/>
        </w:rPr>
        <w:tab/>
      </w:r>
      <w:r w:rsidRPr="00066C65">
        <w:rPr>
          <w:snapToGrid w:val="0"/>
          <w:position w:val="-24"/>
        </w:rPr>
        <w:object w:dxaOrig="420" w:dyaOrig="540">
          <v:shape id="_x0000_i1056" type="#_x0000_t75" style="width:20.25pt;height:27pt" o:ole="" fillcolor="window">
            <v:imagedata r:id="rId73" o:title=""/>
          </v:shape>
          <o:OLEObject Type="Embed" ProgID="Equation.3" ShapeID="_x0000_i1056" DrawAspect="Content" ObjectID="_1675717569" r:id="rId74"/>
        </w:object>
      </w:r>
      <w:r>
        <w:rPr>
          <w:snapToGrid w:val="0"/>
        </w:rPr>
        <w:tab/>
        <w:t>(</w:t>
      </w:r>
      <w:proofErr w:type="gramStart"/>
      <w:r>
        <w:rPr>
          <w:snapToGrid w:val="0"/>
        </w:rPr>
        <w:t>d</w:t>
      </w:r>
      <w:proofErr w:type="gramEnd"/>
      <w:r>
        <w:rPr>
          <w:snapToGrid w:val="0"/>
        </w:rPr>
        <w:t>)</w:t>
      </w:r>
      <w:r>
        <w:rPr>
          <w:snapToGrid w:val="0"/>
        </w:rPr>
        <w:tab/>
      </w:r>
      <w:r w:rsidRPr="00066C65">
        <w:rPr>
          <w:snapToGrid w:val="0"/>
          <w:position w:val="-24"/>
        </w:rPr>
        <w:object w:dxaOrig="320" w:dyaOrig="540">
          <v:shape id="_x0000_i1057" type="#_x0000_t75" style="width:15.75pt;height:27pt" o:ole="" fillcolor="window">
            <v:imagedata r:id="rId75" o:title=""/>
          </v:shape>
          <o:OLEObject Type="Embed" ProgID="Equation.3" ShapeID="_x0000_i1057" DrawAspect="Content" ObjectID="_1675717570" r:id="rId76"/>
        </w:object>
      </w:r>
    </w:p>
    <w:p w:rsidR="00CC16F5" w:rsidRDefault="00CC16F5"/>
    <w:p w:rsidR="00CC16F5" w:rsidRDefault="00CC16F5" w:rsidP="00B254CA">
      <w:pPr>
        <w:numPr>
          <w:ilvl w:val="0"/>
          <w:numId w:val="10"/>
        </w:numPr>
        <w:tabs>
          <w:tab w:val="left" w:pos="850"/>
          <w:tab w:val="left" w:pos="2808"/>
          <w:tab w:val="left" w:pos="3154"/>
          <w:tab w:val="right" w:pos="5127"/>
        </w:tabs>
        <w:spacing w:before="40" w:after="40" w:line="240" w:lineRule="auto"/>
        <w:jc w:val="both"/>
      </w:pPr>
      <w:r>
        <w:t>It is not convenient to use a spherical Gaussian surface to find the electric field due to an electric dipole using Gauss’s theorem because</w:t>
      </w:r>
      <w:r>
        <w:tab/>
      </w:r>
      <w:r>
        <w:tab/>
      </w:r>
    </w:p>
    <w:p w:rsidR="00CC16F5" w:rsidRDefault="00CC16F5" w:rsidP="00BD410D">
      <w:pPr>
        <w:tabs>
          <w:tab w:val="left" w:pos="504"/>
          <w:tab w:val="left" w:pos="850"/>
          <w:tab w:val="left" w:pos="2808"/>
          <w:tab w:val="left" w:pos="3154"/>
          <w:tab w:val="right" w:pos="5127"/>
        </w:tabs>
        <w:spacing w:before="40" w:after="40"/>
        <w:ind w:left="504"/>
        <w:jc w:val="both"/>
      </w:pPr>
      <w:r>
        <w:t>(a)</w:t>
      </w:r>
      <w:r>
        <w:tab/>
        <w:t>Gauss’s law fails in this case</w:t>
      </w:r>
    </w:p>
    <w:p w:rsidR="00CC16F5" w:rsidRDefault="00CC16F5" w:rsidP="00BD410D">
      <w:pPr>
        <w:tabs>
          <w:tab w:val="left" w:pos="504"/>
          <w:tab w:val="left" w:pos="850"/>
          <w:tab w:val="left" w:pos="2808"/>
          <w:tab w:val="left" w:pos="3154"/>
          <w:tab w:val="right" w:pos="5127"/>
        </w:tabs>
        <w:spacing w:before="40" w:after="40"/>
        <w:ind w:left="850" w:hanging="346"/>
        <w:jc w:val="both"/>
      </w:pPr>
      <w:r>
        <w:t>(b)</w:t>
      </w:r>
      <w:r>
        <w:tab/>
        <w:t>This problem does not have spherical symmetry</w:t>
      </w:r>
    </w:p>
    <w:p w:rsidR="00CC16F5" w:rsidRDefault="00CC16F5" w:rsidP="00BD410D">
      <w:pPr>
        <w:tabs>
          <w:tab w:val="left" w:pos="504"/>
          <w:tab w:val="left" w:pos="850"/>
          <w:tab w:val="left" w:pos="2808"/>
          <w:tab w:val="left" w:pos="3154"/>
          <w:tab w:val="right" w:pos="5127"/>
        </w:tabs>
        <w:spacing w:before="40" w:after="40"/>
        <w:ind w:left="850" w:hanging="346"/>
        <w:jc w:val="both"/>
      </w:pPr>
      <w:r>
        <w:t>(c)</w:t>
      </w:r>
      <w:r>
        <w:tab/>
        <w:t>Coulomb’s law is more fundamental than Gauss’s law</w:t>
      </w:r>
    </w:p>
    <w:p w:rsidR="00CC16F5" w:rsidRDefault="00CC16F5" w:rsidP="00BD410D">
      <w:pPr>
        <w:tabs>
          <w:tab w:val="left" w:pos="504"/>
          <w:tab w:val="left" w:pos="850"/>
          <w:tab w:val="left" w:pos="2808"/>
          <w:tab w:val="left" w:pos="3154"/>
          <w:tab w:val="right" w:pos="5127"/>
        </w:tabs>
        <w:spacing w:before="40" w:after="40"/>
        <w:ind w:left="850" w:hanging="346"/>
        <w:jc w:val="both"/>
      </w:pPr>
      <w:r>
        <w:t>(d)</w:t>
      </w:r>
      <w:r>
        <w:tab/>
        <w:t xml:space="preserve">Spherical Gaussian surface will alter the dipole moment </w:t>
      </w:r>
    </w:p>
    <w:p w:rsidR="00CC16F5" w:rsidRDefault="00CC16F5"/>
    <w:p w:rsidR="00CC16F5" w:rsidRDefault="00CC16F5" w:rsidP="00B254CA">
      <w:pPr>
        <w:numPr>
          <w:ilvl w:val="0"/>
          <w:numId w:val="9"/>
        </w:numPr>
        <w:tabs>
          <w:tab w:val="left" w:pos="850"/>
          <w:tab w:val="left" w:pos="2808"/>
          <w:tab w:val="left" w:pos="3154"/>
          <w:tab w:val="right" w:pos="5127"/>
        </w:tabs>
        <w:spacing w:before="40" w:after="40" w:line="240" w:lineRule="auto"/>
        <w:jc w:val="both"/>
      </w:pPr>
      <w:r>
        <w:t>Electric charge is uniformly distributed along a long straight wire of radius 1</w:t>
      </w:r>
      <w:r>
        <w:rPr>
          <w:i/>
        </w:rPr>
        <w:t>mm</w:t>
      </w:r>
      <w:r>
        <w:t xml:space="preserve">. The charge per </w:t>
      </w:r>
      <w:r>
        <w:rPr>
          <w:i/>
        </w:rPr>
        <w:t>cm</w:t>
      </w:r>
      <w:r>
        <w:t xml:space="preserve"> length of the wire is </w:t>
      </w:r>
      <w:r>
        <w:rPr>
          <w:i/>
        </w:rPr>
        <w:t>Q</w:t>
      </w:r>
      <w:r>
        <w:t xml:space="preserve"> </w:t>
      </w:r>
      <w:r>
        <w:rPr>
          <w:i/>
        </w:rPr>
        <w:t>coulomb</w:t>
      </w:r>
      <w:r>
        <w:t xml:space="preserve">. Another cylindrical surface of radius 50 </w:t>
      </w:r>
      <w:r>
        <w:rPr>
          <w:i/>
        </w:rPr>
        <w:t>cm</w:t>
      </w:r>
      <w:r>
        <w:t xml:space="preserve"> and length 1</w:t>
      </w:r>
      <w:r>
        <w:rPr>
          <w:i/>
        </w:rPr>
        <w:t>m</w:t>
      </w:r>
      <w:r>
        <w:t xml:space="preserve"> symmetrically encloses the wire as shown in the figure. The total electric flux passing through the cylindrical surface is </w:t>
      </w:r>
      <w:r>
        <w:tab/>
      </w:r>
      <w:r>
        <w:tab/>
      </w:r>
      <w:r>
        <w:tab/>
      </w:r>
    </w:p>
    <w:p w:rsidR="00CC16F5" w:rsidRDefault="00CC16F5" w:rsidP="00616935">
      <w:pPr>
        <w:tabs>
          <w:tab w:val="left" w:pos="504"/>
          <w:tab w:val="left" w:pos="850"/>
          <w:tab w:val="left" w:pos="2808"/>
          <w:tab w:val="left" w:pos="3154"/>
          <w:tab w:val="right" w:pos="5127"/>
        </w:tabs>
        <w:spacing w:before="40" w:after="40"/>
        <w:ind w:left="504"/>
        <w:jc w:val="both"/>
      </w:pPr>
      <w:r>
        <w:rPr>
          <w:noProof/>
          <w:lang w:eastAsia="en-IN" w:bidi="hi-IN"/>
        </w:rPr>
        <w:pict>
          <v:group id="_x0000_s1026" style="position:absolute;left:0;text-align:left;margin-left:153.85pt;margin-top:4.8pt;width:63.55pt;height:109.25pt;z-index:251658240" coordorigin="9211,6976" coordsize="1271,2185" o:allowincell="f">
            <v:line id="_x0000_s1027" style="position:absolute" from="9678,8728" to="10083,8728" strokeweight=".5pt">
              <v:stroke startarrow="classic" startarrowwidth="narrow" startarrowlength="short" endarrow="classic" endarrowwidth="narrow" endarrowlength="short"/>
            </v:line>
            <v:shapetype id="_x0000_t202" coordsize="21600,21600" o:spt="202" path="m,l,21600r21600,l21600,xe">
              <v:stroke joinstyle="miter"/>
              <v:path gradientshapeok="t" o:connecttype="rect"/>
            </v:shapetype>
            <v:shape id="_x0000_s1028" type="#_x0000_t202" style="position:absolute;left:9573;top:8683;width:735;height:390" filled="f" stroked="f" strokeweight=".5pt">
              <v:textbox style="mso-next-textbox:#_x0000_s1028">
                <w:txbxContent>
                  <w:p w:rsidR="00CC16F5" w:rsidRDefault="00CC16F5" w:rsidP="00616935">
                    <w:pPr>
                      <w:rPr>
                        <w:sz w:val="16"/>
                      </w:rPr>
                    </w:pPr>
                    <w:r>
                      <w:rPr>
                        <w:sz w:val="16"/>
                      </w:rPr>
                      <w:t>50</w:t>
                    </w:r>
                    <w:r>
                      <w:rPr>
                        <w:i/>
                        <w:sz w:val="16"/>
                      </w:rPr>
                      <w:t>cm</w:t>
                    </w:r>
                  </w:p>
                </w:txbxContent>
              </v:textbox>
            </v:shape>
            <v:line id="_x0000_s1029" style="position:absolute" from="10338,7516" to="10338,8533" strokeweight=".5pt">
              <v:stroke startarrow="classic" startarrowwidth="narrow" startarrowlength="short" endarrow="classic" endarrowwidth="narrow" endarrowlength="short"/>
            </v:line>
            <v:rect id="_x0000_s1030" style="position:absolute;left:10263;top:7948;width:143;height:195" stroked="f" strokeweight=".5pt"/>
            <v:shape id="_x0000_s1031" type="#_x0000_t202" style="position:absolute;left:10185;top:7918;width:297;height:228" filled="f" stroked="f" strokeweight=".5pt">
              <v:textbox style="mso-next-textbox:#_x0000_s1031" inset="0,0,0,0">
                <w:txbxContent>
                  <w:p w:rsidR="00CC16F5" w:rsidRDefault="00CC16F5" w:rsidP="00616935">
                    <w:pPr>
                      <w:jc w:val="center"/>
                      <w:rPr>
                        <w:sz w:val="16"/>
                      </w:rPr>
                    </w:pPr>
                    <w:r>
                      <w:rPr>
                        <w:sz w:val="16"/>
                      </w:rPr>
                      <w:t>1</w:t>
                    </w:r>
                    <w:r>
                      <w:rPr>
                        <w:i/>
                        <w:sz w:val="16"/>
                      </w:rPr>
                      <w:t>m</w:t>
                    </w:r>
                  </w:p>
                </w:txbxContent>
              </v:textbox>
            </v:shape>
            <v:group id="_x0000_s1032" style="position:absolute;left:9211;top:7453;width:870;height:1156" coordorigin="8021,13974" coordsize="870,1156">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33" type="#_x0000_t22" style="position:absolute;left:8021;top:13974;width:870;height:1155" adj="2730" strokeweight=".5pt">
                <v:fill color2="silver" angle="-90" focus="50%" type="gradient"/>
              </v:shape>
              <v:oval id="_x0000_s1034" style="position:absolute;left:8025;top:13974;width:861;height:149" fillcolor="silver" strokeweight=".5pt"/>
              <v:oval id="_x0000_s1035" style="position:absolute;left:8021;top:14978;width:870;height:152" fillcolor="silver" strokeweight=".5pt"/>
            </v:group>
            <v:shape id="_x0000_s1036" type="#_x0000_t22" style="position:absolute;left:9611;top:7024;width:71;height:504" adj="191" fillcolor="#eaeaea" stroked="f" strokeweight=".5pt">
              <v:fill color2="#969696" angle="-90" focus="50%" type="gradient"/>
            </v:shape>
            <v:shape id="_x0000_s1037" type="#_x0000_t22" style="position:absolute;left:9611;top:8542;width:71;height:504" adj="191" fillcolor="#eaeaea" stroked="f" strokeweight=".5pt">
              <v:fill color2="#969696" angle="-90" focus="50%" type="gradient"/>
            </v:shape>
            <v:group id="_x0000_s1038" style="position:absolute;left:9396;top:6976;width:226;height:540" coordorigin="7792,11200" coordsize="226,540">
              <v:shape id="_x0000_s1039" type="#_x0000_t202" style="position:absolute;left:7792;top:11350;width:225;height:240" filled="f" stroked="f" strokeweight=".5pt">
                <v:textbox style="mso-next-textbox:#_x0000_s1039" inset="0,0,0,0">
                  <w:txbxContent>
                    <w:p w:rsidR="00CC16F5" w:rsidRDefault="00CC16F5" w:rsidP="00616935">
                      <w:pPr>
                        <w:jc w:val="center"/>
                        <w:rPr>
                          <w:i/>
                          <w:sz w:val="14"/>
                        </w:rPr>
                      </w:pPr>
                      <w:r>
                        <w:rPr>
                          <w:i/>
                          <w:sz w:val="14"/>
                        </w:rPr>
                        <w:t>+</w:t>
                      </w:r>
                    </w:p>
                  </w:txbxContent>
                </v:textbox>
              </v:shape>
              <v:shape id="_x0000_s1040" type="#_x0000_t202" style="position:absolute;left:7793;top:11500;width:225;height:240" filled="f" stroked="f" strokeweight=".5pt">
                <v:textbox style="mso-next-textbox:#_x0000_s1040" inset="0,0,0,0">
                  <w:txbxContent>
                    <w:p w:rsidR="00CC16F5" w:rsidRDefault="00CC16F5" w:rsidP="00616935">
                      <w:pPr>
                        <w:jc w:val="center"/>
                        <w:rPr>
                          <w:i/>
                          <w:sz w:val="14"/>
                        </w:rPr>
                      </w:pPr>
                      <w:r>
                        <w:rPr>
                          <w:i/>
                          <w:sz w:val="14"/>
                        </w:rPr>
                        <w:t>+</w:t>
                      </w:r>
                    </w:p>
                  </w:txbxContent>
                </v:textbox>
              </v:shape>
              <v:shape id="_x0000_s1041" type="#_x0000_t202" style="position:absolute;left:7792;top:11200;width:225;height:240" filled="f" stroked="f" strokeweight=".5pt">
                <v:textbox style="mso-next-textbox:#_x0000_s1041" inset="0,0,0,0">
                  <w:txbxContent>
                    <w:p w:rsidR="00CC16F5" w:rsidRDefault="00CC16F5" w:rsidP="00616935">
                      <w:pPr>
                        <w:jc w:val="center"/>
                        <w:rPr>
                          <w:i/>
                          <w:sz w:val="14"/>
                        </w:rPr>
                      </w:pPr>
                      <w:r>
                        <w:rPr>
                          <w:i/>
                          <w:sz w:val="14"/>
                        </w:rPr>
                        <w:t>+</w:t>
                      </w:r>
                    </w:p>
                  </w:txbxContent>
                </v:textbox>
              </v:shape>
            </v:group>
            <v:group id="_x0000_s1042" style="position:absolute;left:9425;top:8621;width:226;height:540" coordorigin="7792,11200" coordsize="226,540">
              <v:shape id="_x0000_s1043" type="#_x0000_t202" style="position:absolute;left:7792;top:11350;width:225;height:240" filled="f" stroked="f" strokeweight=".5pt">
                <v:textbox style="mso-next-textbox:#_x0000_s1043" inset="0,0,0,0">
                  <w:txbxContent>
                    <w:p w:rsidR="00CC16F5" w:rsidRDefault="00CC16F5" w:rsidP="00616935">
                      <w:pPr>
                        <w:jc w:val="center"/>
                        <w:rPr>
                          <w:i/>
                          <w:sz w:val="14"/>
                        </w:rPr>
                      </w:pPr>
                      <w:r>
                        <w:rPr>
                          <w:i/>
                          <w:sz w:val="14"/>
                        </w:rPr>
                        <w:t>+</w:t>
                      </w:r>
                    </w:p>
                  </w:txbxContent>
                </v:textbox>
              </v:shape>
              <v:shape id="_x0000_s1044" type="#_x0000_t202" style="position:absolute;left:7793;top:11500;width:225;height:240" filled="f" stroked="f" strokeweight=".5pt">
                <v:textbox style="mso-next-textbox:#_x0000_s1044" inset="0,0,0,0">
                  <w:txbxContent>
                    <w:p w:rsidR="00CC16F5" w:rsidRDefault="00CC16F5" w:rsidP="00616935">
                      <w:pPr>
                        <w:jc w:val="center"/>
                        <w:rPr>
                          <w:i/>
                          <w:sz w:val="14"/>
                        </w:rPr>
                      </w:pPr>
                      <w:r>
                        <w:rPr>
                          <w:i/>
                          <w:sz w:val="14"/>
                        </w:rPr>
                        <w:t>+</w:t>
                      </w:r>
                    </w:p>
                  </w:txbxContent>
                </v:textbox>
              </v:shape>
              <v:shape id="_x0000_s1045" type="#_x0000_t202" style="position:absolute;left:7792;top:11200;width:225;height:240" filled="f" stroked="f" strokeweight=".5pt">
                <v:textbox style="mso-next-textbox:#_x0000_s1045" inset="0,0,0,0">
                  <w:txbxContent>
                    <w:p w:rsidR="00CC16F5" w:rsidRDefault="00CC16F5" w:rsidP="00616935">
                      <w:pPr>
                        <w:jc w:val="center"/>
                        <w:rPr>
                          <w:i/>
                          <w:sz w:val="14"/>
                        </w:rPr>
                      </w:pPr>
                      <w:r>
                        <w:rPr>
                          <w:i/>
                          <w:sz w:val="14"/>
                        </w:rPr>
                        <w:t>+</w:t>
                      </w:r>
                    </w:p>
                  </w:txbxContent>
                </v:textbox>
              </v:shape>
            </v:group>
            <v:group id="_x0000_s1046" style="position:absolute;left:10302;top:7518;width:72;height:1020" coordorigin="10086,7518" coordsize="288,1020">
              <v:line id="_x0000_s1047" style="position:absolute" from="10086,7518" to="10374,7518" strokeweight=".5pt"/>
              <v:line id="_x0000_s1048" style="position:absolute" from="10086,8538" to="10374,8538" strokeweight=".5pt"/>
            </v:group>
            <v:line id="_x0000_s1049" style="position:absolute;rotation:90" from="10049,8729" to="10121,8729" strokeweight=".5pt"/>
          </v:group>
        </w:pict>
      </w:r>
      <w:r>
        <w:t>(a)</w:t>
      </w:r>
      <w:r>
        <w:tab/>
      </w:r>
      <w:r w:rsidRPr="005172AC">
        <w:rPr>
          <w:position w:val="-24"/>
        </w:rPr>
        <w:object w:dxaOrig="300" w:dyaOrig="540">
          <v:shape id="_x0000_i1058" type="#_x0000_t75" style="width:15pt;height:27pt" o:ole="" fillcolor="window">
            <v:imagedata r:id="rId77" o:title=""/>
          </v:shape>
          <o:OLEObject Type="Embed" ProgID="Equation.3" ShapeID="_x0000_i1058" DrawAspect="Content" ObjectID="_1675717571" r:id="rId78"/>
        </w:object>
      </w:r>
    </w:p>
    <w:p w:rsidR="00CC16F5" w:rsidRDefault="00CC16F5" w:rsidP="00616935">
      <w:pPr>
        <w:tabs>
          <w:tab w:val="left" w:pos="504"/>
          <w:tab w:val="left" w:pos="850"/>
          <w:tab w:val="left" w:pos="2808"/>
          <w:tab w:val="left" w:pos="3154"/>
          <w:tab w:val="right" w:pos="5127"/>
        </w:tabs>
        <w:spacing w:before="40" w:after="40"/>
        <w:ind w:left="504"/>
        <w:jc w:val="both"/>
      </w:pPr>
      <w:r>
        <w:t>(b)</w:t>
      </w:r>
      <w:r>
        <w:tab/>
      </w:r>
      <w:r w:rsidRPr="005172AC">
        <w:rPr>
          <w:position w:val="-24"/>
        </w:rPr>
        <w:object w:dxaOrig="540" w:dyaOrig="540">
          <v:shape id="_x0000_i1059" type="#_x0000_t75" style="width:27pt;height:27pt" o:ole="" fillcolor="window">
            <v:imagedata r:id="rId79" o:title=""/>
          </v:shape>
          <o:OLEObject Type="Embed" ProgID="Equation.3" ShapeID="_x0000_i1059" DrawAspect="Content" ObjectID="_1675717572" r:id="rId80"/>
        </w:object>
      </w:r>
    </w:p>
    <w:p w:rsidR="00CC16F5" w:rsidRDefault="00CC16F5" w:rsidP="00616935">
      <w:pPr>
        <w:tabs>
          <w:tab w:val="left" w:pos="504"/>
          <w:tab w:val="left" w:pos="850"/>
          <w:tab w:val="left" w:pos="2808"/>
          <w:tab w:val="left" w:pos="3154"/>
          <w:tab w:val="right" w:pos="5127"/>
        </w:tabs>
        <w:spacing w:before="40" w:after="40"/>
        <w:ind w:left="504"/>
        <w:jc w:val="both"/>
      </w:pPr>
      <w:r>
        <w:t>(c)</w:t>
      </w:r>
      <w:r>
        <w:tab/>
      </w:r>
      <w:r w:rsidRPr="005172AC">
        <w:rPr>
          <w:position w:val="-24"/>
        </w:rPr>
        <w:object w:dxaOrig="480" w:dyaOrig="540">
          <v:shape id="_x0000_i1060" type="#_x0000_t75" style="width:24pt;height:27pt" o:ole="" fillcolor="window">
            <v:imagedata r:id="rId81" o:title=""/>
          </v:shape>
          <o:OLEObject Type="Embed" ProgID="Equation.3" ShapeID="_x0000_i1060" DrawAspect="Content" ObjectID="_1675717573" r:id="rId82"/>
        </w:object>
      </w:r>
    </w:p>
    <w:p w:rsidR="00CC16F5" w:rsidRDefault="00CC16F5" w:rsidP="00616935">
      <w:pPr>
        <w:tabs>
          <w:tab w:val="left" w:pos="504"/>
          <w:tab w:val="left" w:pos="850"/>
          <w:tab w:val="left" w:pos="2808"/>
          <w:tab w:val="left" w:pos="3154"/>
          <w:tab w:val="right" w:pos="5127"/>
        </w:tabs>
        <w:spacing w:before="40" w:after="40"/>
        <w:ind w:left="504"/>
        <w:jc w:val="both"/>
      </w:pPr>
      <w:r>
        <w:t>(d)</w:t>
      </w:r>
      <w:r>
        <w:tab/>
      </w:r>
      <w:r w:rsidRPr="005172AC">
        <w:rPr>
          <w:position w:val="-24"/>
        </w:rPr>
        <w:object w:dxaOrig="540" w:dyaOrig="540">
          <v:shape id="_x0000_i1061" type="#_x0000_t75" style="width:27pt;height:27pt" o:ole="" fillcolor="window">
            <v:imagedata r:id="rId83" o:title=""/>
          </v:shape>
          <o:OLEObject Type="Embed" ProgID="Equation.3" ShapeID="_x0000_i1061" DrawAspect="Content" ObjectID="_1675717574" r:id="rId84"/>
        </w:object>
      </w:r>
    </w:p>
    <w:p w:rsidR="00CC16F5" w:rsidRDefault="00CC16F5"/>
    <w:p w:rsidR="00CC16F5" w:rsidRDefault="00CC16F5" w:rsidP="00B254CA">
      <w:pPr>
        <w:numPr>
          <w:ilvl w:val="0"/>
          <w:numId w:val="8"/>
        </w:numPr>
        <w:tabs>
          <w:tab w:val="left" w:pos="850"/>
          <w:tab w:val="left" w:pos="2808"/>
          <w:tab w:val="left" w:pos="3154"/>
          <w:tab w:val="right" w:pos="5127"/>
        </w:tabs>
        <w:spacing w:before="40" w:after="40" w:line="240" w:lineRule="auto"/>
        <w:jc w:val="both"/>
      </w:pPr>
      <w:r>
        <w:t>The S.I. unit of electric flux is</w:t>
      </w:r>
      <w:r>
        <w:tab/>
      </w:r>
      <w:r>
        <w:tab/>
      </w:r>
    </w:p>
    <w:p w:rsidR="00CC16F5" w:rsidRDefault="00CC16F5" w:rsidP="00D23514">
      <w:pPr>
        <w:tabs>
          <w:tab w:val="left" w:pos="504"/>
          <w:tab w:val="left" w:pos="850"/>
          <w:tab w:val="left" w:pos="2808"/>
          <w:tab w:val="left" w:pos="3154"/>
          <w:tab w:val="right" w:pos="5127"/>
        </w:tabs>
        <w:spacing w:before="40" w:after="40"/>
        <w:ind w:left="504"/>
        <w:jc w:val="both"/>
      </w:pPr>
      <w:r>
        <w:t>(a)</w:t>
      </w:r>
      <w:r>
        <w:tab/>
      </w:r>
      <w:r>
        <w:rPr>
          <w:i/>
        </w:rPr>
        <w:t>Weber</w:t>
      </w:r>
      <w:r>
        <w:t xml:space="preserve"> </w:t>
      </w:r>
      <w:r>
        <w:tab/>
        <w:t>(b)</w:t>
      </w:r>
      <w:r>
        <w:tab/>
      </w:r>
      <w:r>
        <w:rPr>
          <w:i/>
        </w:rPr>
        <w:t>Newton per coulomb</w:t>
      </w:r>
    </w:p>
    <w:p w:rsidR="00CC16F5" w:rsidRDefault="00CC16F5" w:rsidP="00D23514">
      <w:pPr>
        <w:tabs>
          <w:tab w:val="left" w:pos="504"/>
          <w:tab w:val="left" w:pos="850"/>
          <w:tab w:val="left" w:pos="2808"/>
          <w:tab w:val="left" w:pos="3154"/>
          <w:tab w:val="right" w:pos="5127"/>
        </w:tabs>
        <w:spacing w:before="40" w:after="40"/>
        <w:ind w:left="504"/>
        <w:jc w:val="both"/>
      </w:pPr>
      <w:r>
        <w:t>(c)</w:t>
      </w:r>
      <w:r>
        <w:tab/>
      </w:r>
      <w:r>
        <w:rPr>
          <w:i/>
        </w:rPr>
        <w:t>Volt</w:t>
      </w:r>
      <w:r>
        <w:t xml:space="preserve"> </w:t>
      </w:r>
      <w:r>
        <w:sym w:font="Symbol" w:char="F0B4"/>
      </w:r>
      <w:r>
        <w:t xml:space="preserve"> </w:t>
      </w:r>
      <w:proofErr w:type="spellStart"/>
      <w:r>
        <w:rPr>
          <w:i/>
        </w:rPr>
        <w:t>metre</w:t>
      </w:r>
      <w:proofErr w:type="spellEnd"/>
      <w:r>
        <w:tab/>
        <w:t>(d)</w:t>
      </w:r>
      <w:r>
        <w:tab/>
      </w:r>
      <w:r>
        <w:rPr>
          <w:i/>
        </w:rPr>
        <w:t xml:space="preserve">Joule </w:t>
      </w:r>
      <w:r>
        <w:t xml:space="preserve">per </w:t>
      </w:r>
      <w:r>
        <w:rPr>
          <w:i/>
        </w:rPr>
        <w:t>coulomb</w:t>
      </w:r>
    </w:p>
    <w:p w:rsidR="00CC16F5" w:rsidRDefault="00CC16F5"/>
    <w:p w:rsidR="00CC16F5" w:rsidRDefault="00CC16F5" w:rsidP="00B254CA">
      <w:pPr>
        <w:numPr>
          <w:ilvl w:val="0"/>
          <w:numId w:val="7"/>
        </w:numPr>
        <w:tabs>
          <w:tab w:val="left" w:pos="850"/>
          <w:tab w:val="right" w:pos="5127"/>
        </w:tabs>
        <w:spacing w:before="10" w:after="10" w:line="240" w:lineRule="auto"/>
        <w:jc w:val="both"/>
      </w:pPr>
      <w:r>
        <w:rPr>
          <w:spacing w:val="10"/>
        </w:rPr>
        <w:t xml:space="preserve">The inward and outward electric flux for a closed surface in units of </w:t>
      </w:r>
      <w:r w:rsidRPr="006459EF">
        <w:rPr>
          <w:spacing w:val="10"/>
          <w:position w:val="-6"/>
        </w:rPr>
        <w:object w:dxaOrig="840" w:dyaOrig="279">
          <v:shape id="_x0000_i1062" type="#_x0000_t75" style="width:42pt;height:14.25pt" o:ole="" fillcolor="window">
            <v:imagedata r:id="rId85" o:title=""/>
          </v:shape>
          <o:OLEObject Type="Embed" ProgID="Equation.3" ShapeID="_x0000_i1062" DrawAspect="Content" ObjectID="_1675717575" r:id="rId86"/>
        </w:object>
      </w:r>
      <w:r>
        <w:rPr>
          <w:spacing w:val="10"/>
        </w:rPr>
        <w:t xml:space="preserve"> are </w:t>
      </w:r>
      <w:r>
        <w:rPr>
          <w:spacing w:val="10"/>
        </w:rPr>
        <w:lastRenderedPageBreak/>
        <w:t xml:space="preserve">respectively </w:t>
      </w:r>
      <w:r w:rsidRPr="006459EF">
        <w:rPr>
          <w:spacing w:val="10"/>
          <w:position w:val="-4"/>
        </w:rPr>
        <w:object w:dxaOrig="620" w:dyaOrig="260">
          <v:shape id="_x0000_i1063" type="#_x0000_t75" style="width:30.75pt;height:12.75pt" o:ole="" fillcolor="window">
            <v:imagedata r:id="rId87" o:title=""/>
          </v:shape>
          <o:OLEObject Type="Embed" ProgID="Equation.3" ShapeID="_x0000_i1063" DrawAspect="Content" ObjectID="_1675717576" r:id="rId88"/>
        </w:object>
      </w:r>
      <w:r>
        <w:rPr>
          <w:spacing w:val="10"/>
        </w:rPr>
        <w:t xml:space="preserve"> and </w:t>
      </w:r>
      <w:r w:rsidRPr="006459EF">
        <w:rPr>
          <w:spacing w:val="10"/>
          <w:position w:val="-4"/>
        </w:rPr>
        <w:object w:dxaOrig="639" w:dyaOrig="260">
          <v:shape id="_x0000_i1064" type="#_x0000_t75" style="width:31.5pt;height:12.75pt" o:ole="" fillcolor="window">
            <v:imagedata r:id="rId89" o:title=""/>
          </v:shape>
          <o:OLEObject Type="Embed" ProgID="Equation.3" ShapeID="_x0000_i1064" DrawAspect="Content" ObjectID="_1675717577" r:id="rId90"/>
        </w:object>
      </w:r>
      <w:r>
        <w:rPr>
          <w:spacing w:val="10"/>
        </w:rPr>
        <w:t xml:space="preserve"> Then the total charge inside the surface is [where </w:t>
      </w:r>
      <w:r w:rsidRPr="006459EF">
        <w:rPr>
          <w:spacing w:val="10"/>
          <w:position w:val="-10"/>
        </w:rPr>
        <w:object w:dxaOrig="400" w:dyaOrig="279">
          <v:shape id="_x0000_i1065" type="#_x0000_t75" style="width:19.5pt;height:14.25pt" o:ole="" fillcolor="window">
            <v:imagedata r:id="rId91" o:title=""/>
          </v:shape>
          <o:OLEObject Type="Embed" ProgID="Equation.3" ShapeID="_x0000_i1065" DrawAspect="Content" ObjectID="_1675717578" r:id="rId92"/>
        </w:object>
      </w:r>
      <w:r>
        <w:rPr>
          <w:spacing w:val="10"/>
        </w:rPr>
        <w:t xml:space="preserve"> permittivity constant]</w:t>
      </w:r>
    </w:p>
    <w:p w:rsidR="00CC16F5" w:rsidRDefault="00CC16F5" w:rsidP="00897296">
      <w:pPr>
        <w:tabs>
          <w:tab w:val="left" w:pos="504"/>
          <w:tab w:val="left" w:pos="850"/>
          <w:tab w:val="left" w:pos="2808"/>
          <w:tab w:val="left" w:pos="3154"/>
          <w:tab w:val="right" w:pos="5127"/>
        </w:tabs>
        <w:spacing w:before="10" w:after="10"/>
        <w:ind w:left="504"/>
        <w:jc w:val="both"/>
      </w:pPr>
      <w:r>
        <w:t xml:space="preserve"> (a)</w:t>
      </w:r>
      <w:r>
        <w:tab/>
      </w:r>
      <w:r w:rsidRPr="006459EF">
        <w:rPr>
          <w:position w:val="-4"/>
        </w:rPr>
        <w:object w:dxaOrig="600" w:dyaOrig="260">
          <v:shape id="_x0000_i1066" type="#_x0000_t75" style="width:30pt;height:12.75pt" o:ole="" fillcolor="window">
            <v:imagedata r:id="rId93" o:title=""/>
          </v:shape>
          <o:OLEObject Type="Embed" ProgID="Equation.3" ShapeID="_x0000_i1066" DrawAspect="Content" ObjectID="_1675717579" r:id="rId94"/>
        </w:object>
      </w:r>
      <w:r>
        <w:t xml:space="preserve"> </w:t>
      </w:r>
      <w:r>
        <w:rPr>
          <w:i/>
        </w:rPr>
        <w:t>C</w:t>
      </w:r>
      <w:r>
        <w:tab/>
        <w:t>(b)</w:t>
      </w:r>
      <w:r>
        <w:tab/>
      </w:r>
      <w:r w:rsidRPr="006459EF">
        <w:rPr>
          <w:position w:val="-4"/>
        </w:rPr>
        <w:object w:dxaOrig="740" w:dyaOrig="260">
          <v:shape id="_x0000_i1067" type="#_x0000_t75" style="width:37.5pt;height:12.75pt" o:ole="" fillcolor="window">
            <v:imagedata r:id="rId95" o:title=""/>
          </v:shape>
          <o:OLEObject Type="Embed" ProgID="Equation.3" ShapeID="_x0000_i1067" DrawAspect="Content" ObjectID="_1675717580" r:id="rId96"/>
        </w:object>
      </w:r>
      <w:r>
        <w:t xml:space="preserve"> </w:t>
      </w:r>
      <w:r>
        <w:rPr>
          <w:i/>
        </w:rPr>
        <w:t>C</w:t>
      </w:r>
    </w:p>
    <w:p w:rsidR="00CC16F5" w:rsidRDefault="00CC16F5" w:rsidP="00897296">
      <w:pPr>
        <w:tabs>
          <w:tab w:val="left" w:pos="504"/>
          <w:tab w:val="left" w:pos="850"/>
          <w:tab w:val="left" w:pos="2808"/>
          <w:tab w:val="left" w:pos="3154"/>
          <w:tab w:val="right" w:pos="5127"/>
        </w:tabs>
        <w:spacing w:before="10" w:after="10"/>
        <w:ind w:left="504"/>
        <w:jc w:val="both"/>
      </w:pPr>
      <w:r>
        <w:t>(c)</w:t>
      </w:r>
      <w:r>
        <w:tab/>
      </w:r>
      <w:r w:rsidRPr="006459EF">
        <w:rPr>
          <w:position w:val="-20"/>
        </w:rPr>
        <w:object w:dxaOrig="859" w:dyaOrig="540">
          <v:shape id="_x0000_i1068" type="#_x0000_t75" style="width:42.75pt;height:27pt" o:ole="" fillcolor="window">
            <v:imagedata r:id="rId97" o:title=""/>
          </v:shape>
          <o:OLEObject Type="Embed" ProgID="Equation.3" ShapeID="_x0000_i1068" DrawAspect="Content" ObjectID="_1675717581" r:id="rId98"/>
        </w:object>
      </w:r>
      <w:r>
        <w:rPr>
          <w:i/>
        </w:rPr>
        <w:t xml:space="preserve"> C</w:t>
      </w:r>
      <w:r>
        <w:tab/>
        <w:t>(d)</w:t>
      </w:r>
      <w:r>
        <w:tab/>
      </w:r>
      <w:r w:rsidRPr="006459EF">
        <w:rPr>
          <w:position w:val="-10"/>
        </w:rPr>
        <w:object w:dxaOrig="960" w:dyaOrig="320">
          <v:shape id="_x0000_i1069" type="#_x0000_t75" style="width:48pt;height:15.75pt" o:ole="" fillcolor="window">
            <v:imagedata r:id="rId99" o:title=""/>
          </v:shape>
          <o:OLEObject Type="Embed" ProgID="Equation.3" ShapeID="_x0000_i1069" DrawAspect="Content" ObjectID="_1675717582" r:id="rId100"/>
        </w:object>
      </w:r>
      <w:r>
        <w:rPr>
          <w:i/>
        </w:rPr>
        <w:t>C</w:t>
      </w:r>
    </w:p>
    <w:p w:rsidR="00CC16F5" w:rsidRDefault="00CC16F5"/>
    <w:p w:rsidR="00CC16F5" w:rsidRDefault="00CC16F5" w:rsidP="00B254CA">
      <w:pPr>
        <w:numPr>
          <w:ilvl w:val="0"/>
          <w:numId w:val="6"/>
        </w:numPr>
        <w:tabs>
          <w:tab w:val="left" w:pos="850"/>
          <w:tab w:val="left" w:pos="2808"/>
          <w:tab w:val="left" w:pos="3154"/>
          <w:tab w:val="right" w:pos="5127"/>
        </w:tabs>
        <w:spacing w:before="10" w:after="10" w:line="240" w:lineRule="auto"/>
        <w:jc w:val="both"/>
      </w:pPr>
      <w:r>
        <w:t>If a spherical conductor comes out from the closed surface of the sphere then total flux emitted from the surface will be</w:t>
      </w:r>
    </w:p>
    <w:p w:rsidR="00CC16F5" w:rsidRDefault="00CC16F5" w:rsidP="00947EDE">
      <w:pPr>
        <w:tabs>
          <w:tab w:val="left" w:pos="504"/>
          <w:tab w:val="left" w:pos="850"/>
          <w:tab w:val="left" w:pos="2808"/>
          <w:tab w:val="left" w:pos="3154"/>
          <w:tab w:val="right" w:pos="5127"/>
        </w:tabs>
        <w:spacing w:before="10" w:after="10"/>
        <w:ind w:left="504"/>
        <w:jc w:val="both"/>
      </w:pPr>
      <w:r>
        <w:t xml:space="preserve"> (a)</w:t>
      </w:r>
      <w:r>
        <w:tab/>
      </w:r>
      <w:r w:rsidRPr="00035C3D">
        <w:rPr>
          <w:position w:val="-24"/>
        </w:rPr>
        <w:object w:dxaOrig="440" w:dyaOrig="540">
          <v:shape id="_x0000_i1070" type="#_x0000_t75" style="width:22.5pt;height:27pt" o:ole="" fillcolor="window">
            <v:imagedata r:id="rId101" o:title=""/>
          </v:shape>
          <o:OLEObject Type="Embed" ProgID="Equation.3" ShapeID="_x0000_i1070" DrawAspect="Content" ObjectID="_1675717583" r:id="rId102"/>
        </w:object>
      </w:r>
      <w:r>
        <w:t xml:space="preserve"> (</w:t>
      </w:r>
      <w:proofErr w:type="gramStart"/>
      <w:r>
        <w:t>the</w:t>
      </w:r>
      <w:proofErr w:type="gramEnd"/>
      <w:r>
        <w:t xml:space="preserve"> charge enclosed by surface)</w:t>
      </w:r>
    </w:p>
    <w:p w:rsidR="00CC16F5" w:rsidRDefault="00CC16F5" w:rsidP="00947EDE">
      <w:pPr>
        <w:tabs>
          <w:tab w:val="left" w:pos="504"/>
          <w:tab w:val="left" w:pos="850"/>
          <w:tab w:val="left" w:pos="2808"/>
          <w:tab w:val="left" w:pos="3154"/>
          <w:tab w:val="right" w:pos="5127"/>
        </w:tabs>
        <w:spacing w:before="10" w:after="10"/>
        <w:ind w:left="504"/>
        <w:jc w:val="both"/>
      </w:pPr>
      <w:r>
        <w:t>(b)</w:t>
      </w:r>
      <w:r>
        <w:tab/>
      </w:r>
      <w:r w:rsidRPr="00035C3D">
        <w:rPr>
          <w:position w:val="-10"/>
        </w:rPr>
        <w:object w:dxaOrig="400" w:dyaOrig="279">
          <v:shape id="_x0000_i1071" type="#_x0000_t75" style="width:19.5pt;height:14.25pt" o:ole="" fillcolor="window">
            <v:imagedata r:id="rId103" o:title=""/>
          </v:shape>
          <o:OLEObject Type="Embed" ProgID="Equation.3" ShapeID="_x0000_i1071" DrawAspect="Content" ObjectID="_1675717584" r:id="rId104"/>
        </w:object>
      </w:r>
      <w:r>
        <w:t xml:space="preserve"> (</w:t>
      </w:r>
      <w:proofErr w:type="gramStart"/>
      <w:r>
        <w:t>charge</w:t>
      </w:r>
      <w:proofErr w:type="gramEnd"/>
      <w:r>
        <w:t xml:space="preserve"> enclosed by surface)</w:t>
      </w:r>
    </w:p>
    <w:p w:rsidR="00CC16F5" w:rsidRDefault="00CC16F5" w:rsidP="00947EDE">
      <w:pPr>
        <w:tabs>
          <w:tab w:val="left" w:pos="504"/>
          <w:tab w:val="left" w:pos="850"/>
          <w:tab w:val="left" w:pos="2808"/>
          <w:tab w:val="left" w:pos="3154"/>
          <w:tab w:val="right" w:pos="5127"/>
        </w:tabs>
        <w:spacing w:before="10" w:after="10"/>
        <w:ind w:left="504"/>
        <w:jc w:val="both"/>
      </w:pPr>
      <w:r>
        <w:t>(c)</w:t>
      </w:r>
      <w:r>
        <w:tab/>
      </w:r>
      <w:r w:rsidRPr="00035C3D">
        <w:rPr>
          <w:position w:val="-24"/>
        </w:rPr>
        <w:object w:dxaOrig="639" w:dyaOrig="540">
          <v:shape id="_x0000_i1072" type="#_x0000_t75" style="width:31.5pt;height:27pt" o:ole="" fillcolor="window">
            <v:imagedata r:id="rId105" o:title=""/>
          </v:shape>
          <o:OLEObject Type="Embed" ProgID="Equation.3" ShapeID="_x0000_i1072" DrawAspect="Content" ObjectID="_1675717585" r:id="rId106"/>
        </w:object>
      </w:r>
      <w:r>
        <w:t xml:space="preserve"> (</w:t>
      </w:r>
      <w:proofErr w:type="gramStart"/>
      <w:r>
        <w:t>charge</w:t>
      </w:r>
      <w:proofErr w:type="gramEnd"/>
      <w:r>
        <w:t xml:space="preserve"> enclosed by surface)</w:t>
      </w:r>
    </w:p>
    <w:p w:rsidR="00CC16F5" w:rsidRDefault="00CC16F5" w:rsidP="00947EDE">
      <w:pPr>
        <w:tabs>
          <w:tab w:val="left" w:pos="504"/>
          <w:tab w:val="left" w:pos="850"/>
          <w:tab w:val="left" w:pos="2808"/>
          <w:tab w:val="left" w:pos="3154"/>
          <w:tab w:val="right" w:pos="5127"/>
        </w:tabs>
        <w:spacing w:before="10" w:after="20"/>
        <w:ind w:left="504"/>
        <w:jc w:val="both"/>
      </w:pPr>
      <w:r>
        <w:t>(d)</w:t>
      </w:r>
      <w:r>
        <w:tab/>
        <w:t>0</w:t>
      </w:r>
    </w:p>
    <w:p w:rsidR="00CC16F5" w:rsidRDefault="00CC16F5"/>
    <w:p w:rsidR="00CC16F5" w:rsidRDefault="00CC16F5" w:rsidP="00B254CA">
      <w:pPr>
        <w:numPr>
          <w:ilvl w:val="0"/>
          <w:numId w:val="5"/>
        </w:numPr>
        <w:tabs>
          <w:tab w:val="left" w:pos="850"/>
          <w:tab w:val="left" w:pos="2808"/>
          <w:tab w:val="left" w:pos="3154"/>
          <w:tab w:val="right" w:pos="5127"/>
        </w:tabs>
        <w:spacing w:before="20" w:after="20" w:line="240" w:lineRule="auto"/>
        <w:jc w:val="both"/>
      </w:pPr>
      <w:r>
        <w:t xml:space="preserve">A charge </w:t>
      </w:r>
      <w:r>
        <w:rPr>
          <w:i/>
        </w:rPr>
        <w:t>q</w:t>
      </w:r>
      <w:r>
        <w:t xml:space="preserve"> is located at the centre of a cube. The electric flux through any face is </w:t>
      </w:r>
      <w:r>
        <w:tab/>
      </w:r>
      <w:r>
        <w:tab/>
      </w:r>
      <w:r>
        <w:tab/>
      </w:r>
      <w:r>
        <w:rPr>
          <w:b/>
          <w:sz w:val="16"/>
        </w:rPr>
        <w:t xml:space="preserve"> </w:t>
      </w:r>
    </w:p>
    <w:p w:rsidR="00CC16F5" w:rsidRDefault="00CC16F5" w:rsidP="00FF5324">
      <w:pPr>
        <w:tabs>
          <w:tab w:val="left" w:pos="504"/>
          <w:tab w:val="left" w:pos="850"/>
          <w:tab w:val="left" w:pos="2808"/>
          <w:tab w:val="left" w:pos="3154"/>
          <w:tab w:val="right" w:pos="5127"/>
        </w:tabs>
        <w:spacing w:before="20" w:after="20"/>
        <w:ind w:left="504"/>
        <w:jc w:val="both"/>
      </w:pPr>
      <w:r>
        <w:t>(a)</w:t>
      </w:r>
      <w:r>
        <w:tab/>
      </w:r>
      <w:r w:rsidRPr="004F408E">
        <w:rPr>
          <w:position w:val="-24"/>
        </w:rPr>
        <w:object w:dxaOrig="680" w:dyaOrig="540">
          <v:shape id="_x0000_i1073" type="#_x0000_t75" style="width:33.75pt;height:27pt" o:ole="" fillcolor="window">
            <v:imagedata r:id="rId107" o:title=""/>
          </v:shape>
          <o:OLEObject Type="Embed" ProgID="Equation.3" ShapeID="_x0000_i1073" DrawAspect="Content" ObjectID="_1675717586" r:id="rId108"/>
        </w:object>
      </w:r>
      <w:r>
        <w:tab/>
        <w:t>(</w:t>
      </w:r>
      <w:proofErr w:type="gramStart"/>
      <w:r>
        <w:t>b</w:t>
      </w:r>
      <w:proofErr w:type="gramEnd"/>
      <w:r>
        <w:t>)</w:t>
      </w:r>
      <w:r>
        <w:tab/>
      </w:r>
      <w:r w:rsidRPr="004F408E">
        <w:rPr>
          <w:position w:val="-24"/>
        </w:rPr>
        <w:object w:dxaOrig="680" w:dyaOrig="540">
          <v:shape id="_x0000_i1074" type="#_x0000_t75" style="width:33.75pt;height:27pt" o:ole="" fillcolor="window">
            <v:imagedata r:id="rId109" o:title=""/>
          </v:shape>
          <o:OLEObject Type="Embed" ProgID="Equation.3" ShapeID="_x0000_i1074" DrawAspect="Content" ObjectID="_1675717587" r:id="rId110"/>
        </w:object>
      </w:r>
    </w:p>
    <w:p w:rsidR="00CC16F5" w:rsidRDefault="00CC16F5" w:rsidP="00FF5324">
      <w:pPr>
        <w:tabs>
          <w:tab w:val="left" w:pos="504"/>
          <w:tab w:val="left" w:pos="850"/>
          <w:tab w:val="left" w:pos="2808"/>
          <w:tab w:val="left" w:pos="3154"/>
          <w:tab w:val="right" w:pos="5127"/>
        </w:tabs>
        <w:spacing w:before="20" w:after="20"/>
        <w:ind w:left="504"/>
        <w:jc w:val="both"/>
      </w:pPr>
      <w:r>
        <w:t>(c)</w:t>
      </w:r>
      <w:r>
        <w:tab/>
      </w:r>
      <w:r w:rsidRPr="004F408E">
        <w:rPr>
          <w:position w:val="-24"/>
        </w:rPr>
        <w:object w:dxaOrig="680" w:dyaOrig="540">
          <v:shape id="_x0000_i1075" type="#_x0000_t75" style="width:33.75pt;height:27pt" o:ole="" fillcolor="window">
            <v:imagedata r:id="rId111" o:title=""/>
          </v:shape>
          <o:OLEObject Type="Embed" ProgID="Equation.3" ShapeID="_x0000_i1075" DrawAspect="Content" ObjectID="_1675717588" r:id="rId112"/>
        </w:object>
      </w:r>
      <w:r>
        <w:tab/>
        <w:t>(d)</w:t>
      </w:r>
      <w:r>
        <w:tab/>
      </w:r>
      <w:r w:rsidRPr="004F408E">
        <w:rPr>
          <w:position w:val="-24"/>
        </w:rPr>
        <w:object w:dxaOrig="680" w:dyaOrig="540">
          <v:shape id="_x0000_i1076" type="#_x0000_t75" style="width:33.75pt;height:27pt" o:ole="" fillcolor="window">
            <v:imagedata r:id="rId113" o:title=""/>
          </v:shape>
          <o:OLEObject Type="Embed" ProgID="Equation.3" ShapeID="_x0000_i1076" DrawAspect="Content" ObjectID="_1675717589" r:id="rId114"/>
        </w:object>
      </w:r>
    </w:p>
    <w:p w:rsidR="00CC16F5" w:rsidRDefault="00CC16F5"/>
    <w:p w:rsidR="00CC16F5" w:rsidRDefault="00CC16F5" w:rsidP="00B254CA">
      <w:pPr>
        <w:numPr>
          <w:ilvl w:val="0"/>
          <w:numId w:val="4"/>
        </w:numPr>
        <w:tabs>
          <w:tab w:val="left" w:pos="850"/>
          <w:tab w:val="left" w:pos="2808"/>
          <w:tab w:val="left" w:pos="3154"/>
          <w:tab w:val="right" w:pos="5126"/>
        </w:tabs>
        <w:spacing w:before="40" w:after="40" w:line="240" w:lineRule="auto"/>
        <w:jc w:val="both"/>
        <w:rPr>
          <w:snapToGrid w:val="0"/>
        </w:rPr>
      </w:pPr>
      <w:r>
        <w:rPr>
          <w:snapToGrid w:val="0"/>
        </w:rPr>
        <w:t xml:space="preserve">Two infinite plane parallel sheets separated by a distance </w:t>
      </w:r>
      <w:r w:rsidRPr="00D9421E">
        <w:rPr>
          <w:snapToGrid w:val="0"/>
          <w:position w:val="-4"/>
        </w:rPr>
        <w:object w:dxaOrig="180" w:dyaOrig="220">
          <v:shape id="_x0000_i1077" type="#_x0000_t75" style="width:9pt;height:11.25pt" o:ole="" fillcolor="window">
            <v:imagedata r:id="rId115" o:title=""/>
          </v:shape>
          <o:OLEObject Type="Embed" ProgID="Equation.3" ShapeID="_x0000_i1077" DrawAspect="Content" ObjectID="_1675717590" r:id="rId116"/>
        </w:object>
      </w:r>
      <w:r>
        <w:rPr>
          <w:snapToGrid w:val="0"/>
        </w:rPr>
        <w:t xml:space="preserve"> have equal and opposite uniform charge </w:t>
      </w:r>
      <w:proofErr w:type="gramStart"/>
      <w:r>
        <w:rPr>
          <w:snapToGrid w:val="0"/>
        </w:rPr>
        <w:t xml:space="preserve">densities </w:t>
      </w:r>
      <w:proofErr w:type="gramEnd"/>
      <w:r w:rsidRPr="00D9421E">
        <w:rPr>
          <w:snapToGrid w:val="0"/>
          <w:position w:val="-6"/>
        </w:rPr>
        <w:object w:dxaOrig="200" w:dyaOrig="200">
          <v:shape id="_x0000_i1078" type="#_x0000_t75" style="width:10.5pt;height:10.5pt" o:ole="" fillcolor="window">
            <v:imagedata r:id="rId117" o:title=""/>
          </v:shape>
          <o:OLEObject Type="Embed" ProgID="Equation.3" ShapeID="_x0000_i1078" DrawAspect="Content" ObjectID="_1675717591" r:id="rId118"/>
        </w:object>
      </w:r>
      <w:r>
        <w:rPr>
          <w:snapToGrid w:val="0"/>
        </w:rPr>
        <w:t xml:space="preserve">. Electric field at a point between the sheets is </w:t>
      </w:r>
      <w:r>
        <w:rPr>
          <w:snapToGrid w:val="0"/>
        </w:rPr>
        <w:tab/>
      </w:r>
    </w:p>
    <w:p w:rsidR="00CC16F5" w:rsidRDefault="00CC16F5" w:rsidP="00412E85">
      <w:pPr>
        <w:tabs>
          <w:tab w:val="left" w:pos="504"/>
          <w:tab w:val="left" w:pos="850"/>
          <w:tab w:val="left" w:pos="2808"/>
          <w:tab w:val="left" w:pos="3154"/>
          <w:tab w:val="right" w:pos="5126"/>
        </w:tabs>
        <w:spacing w:before="20" w:after="20"/>
        <w:jc w:val="both"/>
        <w:rPr>
          <w:snapToGrid w:val="0"/>
        </w:rPr>
      </w:pPr>
      <w:r>
        <w:rPr>
          <w:snapToGrid w:val="0"/>
        </w:rPr>
        <w:tab/>
        <w:t>(a)</w:t>
      </w:r>
      <w:r>
        <w:rPr>
          <w:snapToGrid w:val="0"/>
        </w:rPr>
        <w:tab/>
        <w:t>Zero</w:t>
      </w:r>
    </w:p>
    <w:p w:rsidR="00CC16F5" w:rsidRDefault="00CC16F5" w:rsidP="00412E85">
      <w:pPr>
        <w:tabs>
          <w:tab w:val="left" w:pos="504"/>
          <w:tab w:val="left" w:pos="850"/>
          <w:tab w:val="left" w:pos="2808"/>
          <w:tab w:val="left" w:pos="3154"/>
          <w:tab w:val="right" w:pos="5126"/>
        </w:tabs>
        <w:spacing w:before="20" w:after="20"/>
        <w:jc w:val="both"/>
        <w:rPr>
          <w:snapToGrid w:val="0"/>
        </w:rPr>
      </w:pPr>
      <w:r>
        <w:rPr>
          <w:snapToGrid w:val="0"/>
        </w:rPr>
        <w:tab/>
        <w:t>(b)</w:t>
      </w:r>
      <w:r>
        <w:rPr>
          <w:snapToGrid w:val="0"/>
        </w:rPr>
        <w:tab/>
      </w:r>
      <w:r w:rsidRPr="00D9421E">
        <w:rPr>
          <w:snapToGrid w:val="0"/>
          <w:position w:val="-24"/>
        </w:rPr>
        <w:object w:dxaOrig="300" w:dyaOrig="540">
          <v:shape id="_x0000_i1079" type="#_x0000_t75" style="width:15pt;height:27pt" o:ole="" fillcolor="window">
            <v:imagedata r:id="rId119" o:title=""/>
          </v:shape>
          <o:OLEObject Type="Embed" ProgID="Equation.3" ShapeID="_x0000_i1079" DrawAspect="Content" ObjectID="_1675717592" r:id="rId120"/>
        </w:object>
      </w:r>
    </w:p>
    <w:p w:rsidR="00CC16F5" w:rsidRDefault="00CC16F5" w:rsidP="00412E85">
      <w:pPr>
        <w:tabs>
          <w:tab w:val="left" w:pos="504"/>
          <w:tab w:val="left" w:pos="850"/>
          <w:tab w:val="left" w:pos="2808"/>
          <w:tab w:val="left" w:pos="3154"/>
          <w:tab w:val="right" w:pos="5126"/>
        </w:tabs>
        <w:spacing w:before="20" w:after="20"/>
        <w:jc w:val="both"/>
        <w:rPr>
          <w:snapToGrid w:val="0"/>
        </w:rPr>
      </w:pPr>
      <w:r>
        <w:rPr>
          <w:snapToGrid w:val="0"/>
        </w:rPr>
        <w:tab/>
        <w:t>(c)</w:t>
      </w:r>
      <w:r>
        <w:rPr>
          <w:snapToGrid w:val="0"/>
        </w:rPr>
        <w:tab/>
      </w:r>
      <w:r w:rsidRPr="00D9421E">
        <w:rPr>
          <w:snapToGrid w:val="0"/>
          <w:position w:val="-24"/>
        </w:rPr>
        <w:object w:dxaOrig="420" w:dyaOrig="540">
          <v:shape id="_x0000_i1080" type="#_x0000_t75" style="width:20.25pt;height:27pt" o:ole="" fillcolor="window">
            <v:imagedata r:id="rId121" o:title=""/>
          </v:shape>
          <o:OLEObject Type="Embed" ProgID="Equation.3" ShapeID="_x0000_i1080" DrawAspect="Content" ObjectID="_1675717593" r:id="rId122"/>
        </w:object>
      </w:r>
    </w:p>
    <w:p w:rsidR="00CC16F5" w:rsidRDefault="00CC16F5" w:rsidP="00412E85">
      <w:pPr>
        <w:tabs>
          <w:tab w:val="left" w:pos="504"/>
          <w:tab w:val="left" w:pos="850"/>
          <w:tab w:val="left" w:pos="2808"/>
          <w:tab w:val="left" w:pos="3154"/>
          <w:tab w:val="right" w:pos="5126"/>
        </w:tabs>
        <w:spacing w:before="20" w:after="20"/>
        <w:jc w:val="both"/>
        <w:rPr>
          <w:snapToGrid w:val="0"/>
        </w:rPr>
      </w:pPr>
      <w:r>
        <w:rPr>
          <w:snapToGrid w:val="0"/>
        </w:rPr>
        <w:tab/>
        <w:t>(d)</w:t>
      </w:r>
      <w:r>
        <w:rPr>
          <w:snapToGrid w:val="0"/>
        </w:rPr>
        <w:tab/>
        <w:t>Depends upon the location of the point</w:t>
      </w:r>
    </w:p>
    <w:p w:rsidR="00CC16F5" w:rsidRDefault="00CC16F5"/>
    <w:p w:rsidR="00CC16F5" w:rsidRDefault="00CC16F5" w:rsidP="00B254CA">
      <w:pPr>
        <w:numPr>
          <w:ilvl w:val="0"/>
          <w:numId w:val="3"/>
        </w:numPr>
        <w:tabs>
          <w:tab w:val="left" w:pos="850"/>
          <w:tab w:val="left" w:pos="2808"/>
          <w:tab w:val="left" w:pos="3154"/>
          <w:tab w:val="right" w:pos="5126"/>
        </w:tabs>
        <w:spacing w:before="40" w:after="40"/>
        <w:jc w:val="both"/>
        <w:rPr>
          <w:spacing w:val="-4"/>
        </w:rPr>
      </w:pPr>
      <w:r>
        <w:rPr>
          <w:spacing w:val="-4"/>
        </w:rPr>
        <w:t xml:space="preserve">The electric flux for Gaussian surface </w:t>
      </w:r>
      <w:r>
        <w:rPr>
          <w:i/>
          <w:spacing w:val="-4"/>
        </w:rPr>
        <w:t>A</w:t>
      </w:r>
      <w:r>
        <w:rPr>
          <w:spacing w:val="-4"/>
        </w:rPr>
        <w:t xml:space="preserve"> that enclose the charged </w:t>
      </w:r>
      <w:r>
        <w:rPr>
          <w:spacing w:val="-2"/>
        </w:rPr>
        <w:t xml:space="preserve">particles in free space is (given </w:t>
      </w:r>
      <w:r>
        <w:rPr>
          <w:i/>
          <w:spacing w:val="-2"/>
        </w:rPr>
        <w:t>q</w:t>
      </w:r>
      <w:r>
        <w:rPr>
          <w:spacing w:val="-2"/>
          <w:vertAlign w:val="subscript"/>
        </w:rPr>
        <w:t>1</w:t>
      </w:r>
      <w:r>
        <w:rPr>
          <w:spacing w:val="-2"/>
        </w:rPr>
        <w:t xml:space="preserve"> = –14 </w:t>
      </w:r>
      <w:proofErr w:type="spellStart"/>
      <w:r>
        <w:rPr>
          <w:i/>
          <w:spacing w:val="-2"/>
        </w:rPr>
        <w:t>nC</w:t>
      </w:r>
      <w:proofErr w:type="spellEnd"/>
      <w:r>
        <w:rPr>
          <w:spacing w:val="-2"/>
        </w:rPr>
        <w:t xml:space="preserve">, </w:t>
      </w:r>
      <w:r>
        <w:rPr>
          <w:i/>
          <w:spacing w:val="-2"/>
        </w:rPr>
        <w:t>q</w:t>
      </w:r>
      <w:r>
        <w:rPr>
          <w:spacing w:val="-2"/>
          <w:vertAlign w:val="subscript"/>
        </w:rPr>
        <w:t>2</w:t>
      </w:r>
      <w:r>
        <w:rPr>
          <w:spacing w:val="-2"/>
        </w:rPr>
        <w:t xml:space="preserve"> = 78.85 </w:t>
      </w:r>
      <w:proofErr w:type="spellStart"/>
      <w:r>
        <w:rPr>
          <w:i/>
          <w:spacing w:val="-2"/>
        </w:rPr>
        <w:t>nC</w:t>
      </w:r>
      <w:proofErr w:type="spellEnd"/>
      <w:r>
        <w:rPr>
          <w:spacing w:val="-2"/>
        </w:rPr>
        <w:t>,</w:t>
      </w:r>
      <w:r>
        <w:rPr>
          <w:spacing w:val="-4"/>
        </w:rPr>
        <w:t xml:space="preserve"> </w:t>
      </w:r>
      <w:r>
        <w:rPr>
          <w:i/>
          <w:spacing w:val="-4"/>
        </w:rPr>
        <w:t>q</w:t>
      </w:r>
      <w:r>
        <w:rPr>
          <w:spacing w:val="-4"/>
          <w:vertAlign w:val="subscript"/>
        </w:rPr>
        <w:t>3</w:t>
      </w:r>
      <w:r>
        <w:rPr>
          <w:spacing w:val="-4"/>
        </w:rPr>
        <w:t xml:space="preserve"> = – 56 </w:t>
      </w:r>
      <w:proofErr w:type="spellStart"/>
      <w:r>
        <w:rPr>
          <w:i/>
          <w:spacing w:val="-4"/>
        </w:rPr>
        <w:t>nC</w:t>
      </w:r>
      <w:proofErr w:type="spellEnd"/>
      <w:r>
        <w:rPr>
          <w:spacing w:val="-4"/>
        </w:rPr>
        <w:t>)</w:t>
      </w:r>
      <w:r>
        <w:rPr>
          <w:spacing w:val="-4"/>
        </w:rPr>
        <w:tab/>
      </w:r>
      <w:r>
        <w:rPr>
          <w:spacing w:val="-4"/>
        </w:rPr>
        <w:tab/>
      </w:r>
    </w:p>
    <w:p w:rsidR="00CC16F5" w:rsidRDefault="00CC16F5" w:rsidP="00BD1842">
      <w:pPr>
        <w:tabs>
          <w:tab w:val="left" w:pos="504"/>
          <w:tab w:val="left" w:pos="850"/>
          <w:tab w:val="left" w:pos="2808"/>
          <w:tab w:val="left" w:pos="3154"/>
          <w:tab w:val="right" w:pos="5126"/>
        </w:tabs>
        <w:spacing w:before="40" w:after="40"/>
        <w:ind w:left="504"/>
        <w:jc w:val="both"/>
        <w:rPr>
          <w:spacing w:val="-2"/>
          <w:vertAlign w:val="superscript"/>
        </w:rPr>
      </w:pPr>
      <w:r w:rsidRPr="002E2896">
        <w:rPr>
          <w:b/>
          <w:noProof/>
          <w:spacing w:val="-2"/>
          <w:lang w:eastAsia="en-IN" w:bidi="hi-IN"/>
        </w:rPr>
        <w:pict>
          <v:group id="_x0000_s1050" style="position:absolute;left:0;text-align:left;margin-left:131.35pt;margin-top:1.4pt;width:105.8pt;height:55.8pt;z-index:251658240" coordorigin="8956,12632" coordsize="2116,1116" o:allowincell="f">
            <v:shape id="_x0000_s1051" style="position:absolute;left:8956;top:12632;width:1259;height:1116;mso-wrap-distance-left:9pt;mso-wrap-distance-top:0;mso-wrap-distance-right:9pt;mso-wrap-distance-bottom:0;v-text-anchor:top" coordsize="1259,1116" path="m206,222c277,185,415,137,481,102,547,67,545,24,601,12,657,,767,,816,32v49,32,54,114,80,170c922,258,930,323,971,367v41,44,125,69,170,100c1186,498,1225,501,1241,552v16,51,18,162,-5,220c1213,830,1146,871,1101,902v-45,31,-89,23,-135,55c920,989,881,1068,826,1092v-55,24,-145,14,-190,10c591,1098,592,1076,556,1067v-36,-9,-80,-19,-135,-20c366,1046,290,1077,226,1062,162,1047,72,1000,36,957,,914,4,852,11,802,18,752,74,709,81,657,88,605,60,542,56,487,52,432,30,373,56,327,82,281,135,259,206,222xe" strokeweight=".5pt">
              <v:fill color2="silver" angle="-135" focus="50%" type="gradient"/>
              <v:path arrowok="t"/>
            </v:shape>
            <v:shape id="_x0000_s1052" style="position:absolute;left:9285;top:12924;width:600;height:532;mso-wrap-distance-left:9pt;mso-wrap-distance-top:0;mso-wrap-distance-right:9pt;mso-wrap-distance-bottom:0;v-text-anchor:top" coordsize="1259,1116" path="m206,222c277,185,415,137,481,102,547,67,545,24,601,12,657,,767,,816,32v49,32,54,114,80,170c922,258,930,323,971,367v41,44,125,69,170,100c1186,498,1225,501,1241,552v16,51,18,162,-5,220c1213,830,1146,871,1101,902v-45,31,-89,23,-135,55c920,989,881,1068,826,1092v-55,24,-145,14,-190,10c591,1098,592,1076,556,1067v-36,-9,-80,-19,-135,-20c366,1046,290,1077,226,1062,162,1047,72,1000,36,957,,914,4,852,11,802,18,752,74,709,81,657,88,605,60,542,56,487,52,432,30,373,56,327,82,281,135,259,206,222xe" fillcolor="silver" strokeweight=".5pt">
              <v:fill focusposition=".5,.5" focussize="" type="gradientRadial"/>
              <v:path arrowok="t"/>
            </v:shape>
            <v:line id="_x0000_s1053" style="position:absolute" from="9892,13244" to="10347,13244" strokeweight=".5pt">
              <v:stroke startarrow="classic" startarrowwidth="narrow" startarrowlength="short"/>
            </v:line>
            <v:shape id="_x0000_s1054" type="#_x0000_t202" style="position:absolute;left:9397;top:12974;width:190;height:220" filled="f" stroked="f" strokeweight=".5pt">
              <v:textbox inset="0,0,0,0">
                <w:txbxContent>
                  <w:p w:rsidR="00CC16F5" w:rsidRDefault="00CC16F5" w:rsidP="00BD1842">
                    <w:pPr>
                      <w:jc w:val="center"/>
                      <w:rPr>
                        <w:i/>
                        <w:sz w:val="16"/>
                        <w:vertAlign w:val="subscript"/>
                      </w:rPr>
                    </w:pPr>
                    <w:r>
                      <w:rPr>
                        <w:i/>
                        <w:sz w:val="16"/>
                      </w:rPr>
                      <w:t>q</w:t>
                    </w:r>
                    <w:r>
                      <w:rPr>
                        <w:sz w:val="16"/>
                        <w:vertAlign w:val="subscript"/>
                      </w:rPr>
                      <w:t>1</w:t>
                    </w:r>
                  </w:p>
                </w:txbxContent>
              </v:textbox>
            </v:shape>
            <v:shape id="_x0000_s1055" type="#_x0000_t202" style="position:absolute;left:9527;top:13219;width:190;height:220" filled="f" stroked="f" strokeweight=".5pt">
              <v:textbox inset="0,0,0,0">
                <w:txbxContent>
                  <w:p w:rsidR="00CC16F5" w:rsidRDefault="00CC16F5" w:rsidP="00BD1842">
                    <w:pPr>
                      <w:jc w:val="center"/>
                      <w:rPr>
                        <w:i/>
                        <w:sz w:val="16"/>
                        <w:vertAlign w:val="subscript"/>
                      </w:rPr>
                    </w:pPr>
                    <w:r>
                      <w:rPr>
                        <w:i/>
                        <w:sz w:val="16"/>
                      </w:rPr>
                      <w:t>q</w:t>
                    </w:r>
                    <w:r>
                      <w:rPr>
                        <w:sz w:val="16"/>
                        <w:vertAlign w:val="subscript"/>
                      </w:rPr>
                      <w:t>2</w:t>
                    </w:r>
                  </w:p>
                </w:txbxContent>
              </v:textbox>
            </v:shape>
            <v:shape id="_x0000_s1056" type="#_x0000_t202" style="position:absolute;left:9727;top:12904;width:190;height:220" filled="f" stroked="f" strokeweight=".5pt">
              <v:textbox inset="0,0,0,0">
                <w:txbxContent>
                  <w:p w:rsidR="00CC16F5" w:rsidRDefault="00CC16F5" w:rsidP="00BD1842">
                    <w:pPr>
                      <w:jc w:val="center"/>
                      <w:rPr>
                        <w:i/>
                        <w:sz w:val="16"/>
                        <w:vertAlign w:val="subscript"/>
                      </w:rPr>
                    </w:pPr>
                    <w:r>
                      <w:rPr>
                        <w:i/>
                        <w:sz w:val="16"/>
                      </w:rPr>
                      <w:t>q</w:t>
                    </w:r>
                    <w:r>
                      <w:rPr>
                        <w:sz w:val="16"/>
                        <w:vertAlign w:val="subscript"/>
                      </w:rPr>
                      <w:t>3</w:t>
                    </w:r>
                  </w:p>
                </w:txbxContent>
              </v:textbox>
            </v:shape>
            <v:shape id="_x0000_s1057" type="#_x0000_t202" style="position:absolute;left:10297;top:13139;width:775;height:400" filled="f" stroked="f" strokeweight=".5pt">
              <v:textbox inset="0,0,0,0">
                <w:txbxContent>
                  <w:p w:rsidR="00CC16F5" w:rsidRDefault="00CC16F5" w:rsidP="00BD1842">
                    <w:pPr>
                      <w:jc w:val="center"/>
                      <w:rPr>
                        <w:i/>
                        <w:sz w:val="16"/>
                        <w:vertAlign w:val="subscript"/>
                      </w:rPr>
                    </w:pPr>
                    <w:r>
                      <w:rPr>
                        <w:sz w:val="16"/>
                      </w:rPr>
                      <w:t xml:space="preserve">Gaussian surface </w:t>
                    </w:r>
                    <w:r>
                      <w:rPr>
                        <w:i/>
                        <w:sz w:val="16"/>
                      </w:rPr>
                      <w:t>B</w:t>
                    </w:r>
                  </w:p>
                </w:txbxContent>
              </v:textbox>
            </v:shape>
            <v:line id="_x0000_s1058" style="position:absolute" from="9707,12754" to="10162,12754" strokeweight=".5pt">
              <v:stroke startarrow="classic" startarrowwidth="narrow" startarrowlength="short"/>
            </v:line>
            <v:shape id="_x0000_s1059" type="#_x0000_t202" style="position:absolute;left:10112;top:12649;width:775;height:400" filled="f" stroked="f" strokeweight=".5pt">
              <v:textbox inset="0,0,0,0">
                <w:txbxContent>
                  <w:p w:rsidR="00CC16F5" w:rsidRDefault="00CC16F5" w:rsidP="00BD1842">
                    <w:pPr>
                      <w:jc w:val="center"/>
                      <w:rPr>
                        <w:i/>
                        <w:sz w:val="16"/>
                        <w:vertAlign w:val="subscript"/>
                      </w:rPr>
                    </w:pPr>
                    <w:r>
                      <w:rPr>
                        <w:sz w:val="16"/>
                      </w:rPr>
                      <w:t xml:space="preserve">Gaussian surface </w:t>
                    </w:r>
                    <w:r>
                      <w:rPr>
                        <w:i/>
                        <w:sz w:val="16"/>
                      </w:rPr>
                      <w:t>A</w:t>
                    </w:r>
                  </w:p>
                </w:txbxContent>
              </v:textbox>
            </v:shape>
          </v:group>
        </w:pict>
      </w:r>
      <w:proofErr w:type="gramStart"/>
      <w:r>
        <w:rPr>
          <w:spacing w:val="-2"/>
        </w:rPr>
        <w:t>(a)</w:t>
      </w:r>
      <w:r>
        <w:rPr>
          <w:spacing w:val="-2"/>
        </w:rPr>
        <w:tab/>
        <w:t>10</w:t>
      </w:r>
      <w:r>
        <w:rPr>
          <w:spacing w:val="-2"/>
          <w:vertAlign w:val="superscript"/>
        </w:rPr>
        <w:t>3</w:t>
      </w:r>
      <w:r>
        <w:rPr>
          <w:spacing w:val="-2"/>
        </w:rPr>
        <w:t xml:space="preserve"> </w:t>
      </w:r>
      <w:r>
        <w:rPr>
          <w:i/>
          <w:spacing w:val="-2"/>
        </w:rPr>
        <w:t>Nm</w:t>
      </w:r>
      <w:r>
        <w:rPr>
          <w:spacing w:val="-2"/>
          <w:vertAlign w:val="superscript"/>
        </w:rPr>
        <w:t>2</w:t>
      </w:r>
      <w:r>
        <w:rPr>
          <w:spacing w:val="-2"/>
        </w:rPr>
        <w:t xml:space="preserve"> </w:t>
      </w:r>
      <w:r>
        <w:rPr>
          <w:i/>
          <w:spacing w:val="-2"/>
        </w:rPr>
        <w:t>C</w:t>
      </w:r>
      <w:r>
        <w:rPr>
          <w:spacing w:val="-2"/>
          <w:vertAlign w:val="superscript"/>
        </w:rPr>
        <w:t>–1</w:t>
      </w:r>
      <w:proofErr w:type="gramEnd"/>
    </w:p>
    <w:p w:rsidR="00CC16F5" w:rsidRDefault="00CC16F5" w:rsidP="00BD1842">
      <w:pPr>
        <w:tabs>
          <w:tab w:val="left" w:pos="504"/>
          <w:tab w:val="left" w:pos="850"/>
          <w:tab w:val="left" w:pos="2808"/>
          <w:tab w:val="left" w:pos="3154"/>
          <w:tab w:val="right" w:pos="5126"/>
        </w:tabs>
        <w:spacing w:before="40" w:after="40"/>
        <w:ind w:left="504"/>
        <w:jc w:val="both"/>
        <w:rPr>
          <w:spacing w:val="-2"/>
          <w:vertAlign w:val="superscript"/>
        </w:rPr>
      </w:pPr>
      <w:proofErr w:type="gramStart"/>
      <w:r>
        <w:rPr>
          <w:spacing w:val="-2"/>
        </w:rPr>
        <w:t>(b)</w:t>
      </w:r>
      <w:r>
        <w:rPr>
          <w:spacing w:val="-2"/>
        </w:rPr>
        <w:tab/>
        <w:t>10</w:t>
      </w:r>
      <w:r>
        <w:rPr>
          <w:spacing w:val="-2"/>
          <w:vertAlign w:val="superscript"/>
        </w:rPr>
        <w:t>3</w:t>
      </w:r>
      <w:r>
        <w:rPr>
          <w:spacing w:val="-2"/>
        </w:rPr>
        <w:t xml:space="preserve"> </w:t>
      </w:r>
      <w:r>
        <w:rPr>
          <w:i/>
          <w:spacing w:val="-2"/>
        </w:rPr>
        <w:t>CN</w:t>
      </w:r>
      <w:r>
        <w:rPr>
          <w:spacing w:val="-2"/>
          <w:vertAlign w:val="superscript"/>
        </w:rPr>
        <w:t>-1</w:t>
      </w:r>
      <w:r>
        <w:rPr>
          <w:spacing w:val="-2"/>
        </w:rPr>
        <w:t xml:space="preserve"> </w:t>
      </w:r>
      <w:r>
        <w:rPr>
          <w:i/>
          <w:spacing w:val="-2"/>
        </w:rPr>
        <w:t>m</w:t>
      </w:r>
      <w:r>
        <w:rPr>
          <w:spacing w:val="-2"/>
          <w:vertAlign w:val="superscript"/>
        </w:rPr>
        <w:t>–2</w:t>
      </w:r>
      <w:proofErr w:type="gramEnd"/>
    </w:p>
    <w:p w:rsidR="00CC16F5" w:rsidRDefault="00CC16F5" w:rsidP="00BD1842">
      <w:pPr>
        <w:tabs>
          <w:tab w:val="left" w:pos="504"/>
          <w:tab w:val="left" w:pos="850"/>
          <w:tab w:val="left" w:pos="2808"/>
          <w:tab w:val="left" w:pos="3154"/>
          <w:tab w:val="right" w:pos="5126"/>
        </w:tabs>
        <w:spacing w:before="40" w:after="40"/>
        <w:ind w:left="504"/>
        <w:jc w:val="both"/>
        <w:rPr>
          <w:spacing w:val="-2"/>
        </w:rPr>
      </w:pPr>
      <w:r>
        <w:rPr>
          <w:spacing w:val="-2"/>
        </w:rPr>
        <w:t>(c)</w:t>
      </w:r>
      <w:r>
        <w:rPr>
          <w:spacing w:val="-2"/>
        </w:rPr>
        <w:tab/>
        <w:t xml:space="preserve">6.32 </w:t>
      </w:r>
      <w:r>
        <w:rPr>
          <w:spacing w:val="-2"/>
        </w:rPr>
        <w:sym w:font="Symbol" w:char="F0B4"/>
      </w:r>
      <w:r>
        <w:rPr>
          <w:spacing w:val="-2"/>
        </w:rPr>
        <w:t xml:space="preserve"> 10</w:t>
      </w:r>
      <w:r>
        <w:rPr>
          <w:spacing w:val="-2"/>
          <w:vertAlign w:val="superscript"/>
        </w:rPr>
        <w:t>3</w:t>
      </w:r>
      <w:r>
        <w:rPr>
          <w:spacing w:val="-2"/>
        </w:rPr>
        <w:t xml:space="preserve"> </w:t>
      </w:r>
      <w:r>
        <w:rPr>
          <w:i/>
          <w:spacing w:val="-2"/>
        </w:rPr>
        <w:t>Nm</w:t>
      </w:r>
      <w:r>
        <w:rPr>
          <w:spacing w:val="-2"/>
          <w:vertAlign w:val="superscript"/>
        </w:rPr>
        <w:t>2</w:t>
      </w:r>
      <w:r>
        <w:rPr>
          <w:spacing w:val="-2"/>
        </w:rPr>
        <w:t xml:space="preserve"> </w:t>
      </w:r>
      <w:r>
        <w:rPr>
          <w:i/>
          <w:spacing w:val="-2"/>
        </w:rPr>
        <w:t>C</w:t>
      </w:r>
      <w:r>
        <w:rPr>
          <w:spacing w:val="-2"/>
          <w:vertAlign w:val="superscript"/>
        </w:rPr>
        <w:t>–1</w:t>
      </w:r>
      <w:r>
        <w:rPr>
          <w:spacing w:val="-2"/>
        </w:rPr>
        <w:t xml:space="preserve"> </w:t>
      </w:r>
    </w:p>
    <w:p w:rsidR="00CC16F5" w:rsidRDefault="00CC16F5" w:rsidP="00BD1842">
      <w:pPr>
        <w:tabs>
          <w:tab w:val="left" w:pos="504"/>
          <w:tab w:val="left" w:pos="850"/>
          <w:tab w:val="left" w:pos="2808"/>
          <w:tab w:val="left" w:pos="3154"/>
          <w:tab w:val="right" w:pos="5126"/>
        </w:tabs>
        <w:spacing w:before="40" w:after="40"/>
        <w:ind w:left="504"/>
        <w:jc w:val="both"/>
        <w:rPr>
          <w:spacing w:val="-2"/>
        </w:rPr>
      </w:pPr>
      <w:r>
        <w:rPr>
          <w:spacing w:val="-2"/>
        </w:rPr>
        <w:t>(d)</w:t>
      </w:r>
      <w:r>
        <w:rPr>
          <w:spacing w:val="-2"/>
        </w:rPr>
        <w:tab/>
        <w:t xml:space="preserve">6.32 </w:t>
      </w:r>
      <w:r>
        <w:rPr>
          <w:spacing w:val="-2"/>
        </w:rPr>
        <w:sym w:font="Symbol" w:char="F0B4"/>
      </w:r>
      <w:r>
        <w:rPr>
          <w:spacing w:val="-2"/>
        </w:rPr>
        <w:t xml:space="preserve"> 10</w:t>
      </w:r>
      <w:r>
        <w:rPr>
          <w:spacing w:val="-2"/>
          <w:vertAlign w:val="superscript"/>
        </w:rPr>
        <w:t>3</w:t>
      </w:r>
      <w:r>
        <w:rPr>
          <w:spacing w:val="-2"/>
        </w:rPr>
        <w:t xml:space="preserve"> </w:t>
      </w:r>
      <w:r>
        <w:rPr>
          <w:i/>
          <w:spacing w:val="-2"/>
        </w:rPr>
        <w:t>CN</w:t>
      </w:r>
      <w:r>
        <w:rPr>
          <w:spacing w:val="-2"/>
          <w:vertAlign w:val="superscript"/>
        </w:rPr>
        <w:t>-1</w:t>
      </w:r>
      <w:r>
        <w:rPr>
          <w:spacing w:val="-2"/>
        </w:rPr>
        <w:t xml:space="preserve"> </w:t>
      </w:r>
      <w:r>
        <w:rPr>
          <w:i/>
          <w:spacing w:val="-2"/>
        </w:rPr>
        <w:t>m</w:t>
      </w:r>
      <w:r>
        <w:rPr>
          <w:spacing w:val="-2"/>
          <w:vertAlign w:val="superscript"/>
        </w:rPr>
        <w:t>–2</w:t>
      </w:r>
      <w:r>
        <w:rPr>
          <w:spacing w:val="-2"/>
        </w:rPr>
        <w:t xml:space="preserve"> </w:t>
      </w:r>
    </w:p>
    <w:p w:rsidR="00CC16F5" w:rsidRDefault="00CC16F5"/>
    <w:p w:rsidR="00CC16F5" w:rsidRDefault="00CC16F5" w:rsidP="00B254CA">
      <w:pPr>
        <w:numPr>
          <w:ilvl w:val="0"/>
          <w:numId w:val="2"/>
        </w:numPr>
        <w:tabs>
          <w:tab w:val="left" w:pos="850"/>
          <w:tab w:val="left" w:pos="2808"/>
          <w:tab w:val="left" w:pos="3154"/>
          <w:tab w:val="right" w:pos="5126"/>
        </w:tabs>
        <w:spacing w:before="40" w:after="20" w:line="240" w:lineRule="auto"/>
        <w:jc w:val="both"/>
        <w:rPr>
          <w:snapToGrid w:val="0"/>
        </w:rPr>
      </w:pPr>
      <w:r>
        <w:rPr>
          <w:snapToGrid w:val="0"/>
        </w:rPr>
        <w:t xml:space="preserve">The electric intensity due to an infinite cylinder of radius </w:t>
      </w:r>
      <w:r w:rsidRPr="00BD069D">
        <w:rPr>
          <w:snapToGrid w:val="0"/>
          <w:position w:val="-4"/>
        </w:rPr>
        <w:object w:dxaOrig="200" w:dyaOrig="220">
          <v:shape id="_x0000_i1081" type="#_x0000_t75" style="width:10.5pt;height:11.25pt" o:ole="" fillcolor="window">
            <v:imagedata r:id="rId123" o:title=""/>
          </v:shape>
          <o:OLEObject Type="Embed" ProgID="Equation.3" ShapeID="_x0000_i1081" DrawAspect="Content" ObjectID="_1675717594" r:id="rId124"/>
        </w:object>
      </w:r>
      <w:r>
        <w:rPr>
          <w:snapToGrid w:val="0"/>
        </w:rPr>
        <w:t xml:space="preserve"> and  having charge </w:t>
      </w:r>
      <w:r>
        <w:rPr>
          <w:i/>
          <w:snapToGrid w:val="0"/>
        </w:rPr>
        <w:t>q</w:t>
      </w:r>
      <w:r>
        <w:rPr>
          <w:snapToGrid w:val="0"/>
        </w:rPr>
        <w:t xml:space="preserve"> per unit length at a distance </w:t>
      </w:r>
      <w:r w:rsidRPr="00BD069D">
        <w:rPr>
          <w:snapToGrid w:val="0"/>
          <w:position w:val="-8"/>
        </w:rPr>
        <w:object w:dxaOrig="639" w:dyaOrig="260">
          <v:shape id="_x0000_i1082" type="#_x0000_t75" style="width:31.5pt;height:12.75pt" o:ole="" fillcolor="window">
            <v:imagedata r:id="rId125" o:title=""/>
          </v:shape>
          <o:OLEObject Type="Embed" ProgID="Equation.3" ShapeID="_x0000_i1082" DrawAspect="Content" ObjectID="_1675717595" r:id="rId126"/>
        </w:object>
      </w:r>
      <w:r>
        <w:rPr>
          <w:snapToGrid w:val="0"/>
        </w:rPr>
        <w:t>from its axis is</w:t>
      </w:r>
      <w:r>
        <w:rPr>
          <w:snapToGrid w:val="0"/>
        </w:rPr>
        <w:tab/>
      </w:r>
    </w:p>
    <w:p w:rsidR="00CC16F5" w:rsidRDefault="00CC16F5" w:rsidP="00253B46">
      <w:pPr>
        <w:tabs>
          <w:tab w:val="left" w:pos="504"/>
          <w:tab w:val="left" w:pos="850"/>
          <w:tab w:val="left" w:pos="2808"/>
          <w:tab w:val="left" w:pos="3154"/>
          <w:tab w:val="right" w:pos="5126"/>
        </w:tabs>
        <w:spacing w:before="20" w:after="20"/>
        <w:jc w:val="both"/>
        <w:rPr>
          <w:snapToGrid w:val="0"/>
        </w:rPr>
      </w:pPr>
      <w:r>
        <w:rPr>
          <w:snapToGrid w:val="0"/>
        </w:rPr>
        <w:lastRenderedPageBreak/>
        <w:tab/>
        <w:t>(a)</w:t>
      </w:r>
      <w:r>
        <w:rPr>
          <w:snapToGrid w:val="0"/>
        </w:rPr>
        <w:tab/>
        <w:t xml:space="preserve">Directly proportional to </w:t>
      </w:r>
      <w:r w:rsidRPr="00BD069D">
        <w:rPr>
          <w:snapToGrid w:val="0"/>
          <w:position w:val="-4"/>
        </w:rPr>
        <w:object w:dxaOrig="240" w:dyaOrig="260">
          <v:shape id="_x0000_i1083" type="#_x0000_t75" style="width:12pt;height:12.75pt" o:ole="" fillcolor="window">
            <v:imagedata r:id="rId127" o:title=""/>
          </v:shape>
          <o:OLEObject Type="Embed" ProgID="Equation.3" ShapeID="_x0000_i1083" DrawAspect="Content" ObjectID="_1675717596" r:id="rId128"/>
        </w:object>
      </w:r>
    </w:p>
    <w:p w:rsidR="00CC16F5" w:rsidRDefault="00CC16F5" w:rsidP="00253B46">
      <w:pPr>
        <w:tabs>
          <w:tab w:val="left" w:pos="504"/>
          <w:tab w:val="left" w:pos="850"/>
          <w:tab w:val="left" w:pos="2808"/>
          <w:tab w:val="left" w:pos="3154"/>
          <w:tab w:val="right" w:pos="5126"/>
        </w:tabs>
        <w:spacing w:before="20" w:after="20"/>
        <w:jc w:val="both"/>
        <w:rPr>
          <w:rFonts w:ascii="Kruti Dev 010" w:hAnsi="Kruti Dev 010"/>
          <w:b/>
          <w:snapToGrid w:val="0"/>
          <w:sz w:val="24"/>
        </w:rPr>
      </w:pPr>
      <w:r>
        <w:rPr>
          <w:snapToGrid w:val="0"/>
        </w:rPr>
        <w:tab/>
        <w:t>(b)</w:t>
      </w:r>
      <w:r>
        <w:rPr>
          <w:snapToGrid w:val="0"/>
        </w:rPr>
        <w:tab/>
        <w:t xml:space="preserve">Directly proportional to </w:t>
      </w:r>
      <w:r w:rsidRPr="00BD069D">
        <w:rPr>
          <w:snapToGrid w:val="0"/>
          <w:position w:val="-4"/>
        </w:rPr>
        <w:object w:dxaOrig="240" w:dyaOrig="260">
          <v:shape id="_x0000_i1084" type="#_x0000_t75" style="width:12pt;height:12.75pt" o:ole="" fillcolor="window">
            <v:imagedata r:id="rId129" o:title=""/>
          </v:shape>
          <o:OLEObject Type="Embed" ProgID="Equation.3" ShapeID="_x0000_i1084" DrawAspect="Content" ObjectID="_1675717597" r:id="rId130"/>
        </w:object>
      </w:r>
      <w:r>
        <w:rPr>
          <w:snapToGrid w:val="0"/>
        </w:rPr>
        <w:t xml:space="preserve"> </w:t>
      </w:r>
    </w:p>
    <w:p w:rsidR="00CC16F5" w:rsidRDefault="00CC16F5" w:rsidP="00253B46">
      <w:pPr>
        <w:tabs>
          <w:tab w:val="left" w:pos="504"/>
          <w:tab w:val="left" w:pos="850"/>
          <w:tab w:val="left" w:pos="2808"/>
          <w:tab w:val="left" w:pos="3154"/>
          <w:tab w:val="right" w:pos="5126"/>
        </w:tabs>
        <w:spacing w:before="20" w:after="20"/>
        <w:jc w:val="both"/>
        <w:rPr>
          <w:snapToGrid w:val="0"/>
        </w:rPr>
      </w:pPr>
      <w:r>
        <w:rPr>
          <w:snapToGrid w:val="0"/>
        </w:rPr>
        <w:tab/>
        <w:t>(c)</w:t>
      </w:r>
      <w:r>
        <w:rPr>
          <w:snapToGrid w:val="0"/>
        </w:rPr>
        <w:tab/>
        <w:t xml:space="preserve">Inversely proportional to </w:t>
      </w:r>
      <w:r>
        <w:rPr>
          <w:i/>
          <w:snapToGrid w:val="0"/>
        </w:rPr>
        <w:t>r</w:t>
      </w:r>
      <w:r>
        <w:rPr>
          <w:snapToGrid w:val="0"/>
        </w:rPr>
        <w:t xml:space="preserve"> </w:t>
      </w:r>
    </w:p>
    <w:p w:rsidR="00CC16F5" w:rsidRDefault="00CC16F5" w:rsidP="00253B46">
      <w:pPr>
        <w:tabs>
          <w:tab w:val="left" w:pos="504"/>
          <w:tab w:val="left" w:pos="850"/>
          <w:tab w:val="left" w:pos="2808"/>
          <w:tab w:val="left" w:pos="3154"/>
          <w:tab w:val="right" w:pos="5126"/>
        </w:tabs>
        <w:spacing w:before="20" w:after="20"/>
        <w:jc w:val="both"/>
        <w:rPr>
          <w:snapToGrid w:val="0"/>
        </w:rPr>
      </w:pPr>
      <w:r>
        <w:rPr>
          <w:snapToGrid w:val="0"/>
        </w:rPr>
        <w:tab/>
        <w:t>(d)</w:t>
      </w:r>
      <w:r>
        <w:rPr>
          <w:snapToGrid w:val="0"/>
        </w:rPr>
        <w:tab/>
        <w:t xml:space="preserve">Inversely proportional to </w:t>
      </w:r>
      <w:r w:rsidRPr="00BD069D">
        <w:rPr>
          <w:snapToGrid w:val="0"/>
          <w:position w:val="-4"/>
        </w:rPr>
        <w:object w:dxaOrig="240" w:dyaOrig="260">
          <v:shape id="_x0000_i1085" type="#_x0000_t75" style="width:12pt;height:12.75pt" o:ole="" fillcolor="window">
            <v:imagedata r:id="rId127" o:title=""/>
          </v:shape>
          <o:OLEObject Type="Embed" ProgID="Equation.3" ShapeID="_x0000_i1085" DrawAspect="Content" ObjectID="_1675717598" r:id="rId131"/>
        </w:object>
      </w:r>
    </w:p>
    <w:p w:rsidR="00CC16F5" w:rsidRDefault="00CC16F5"/>
    <w:p w:rsidR="00CC16F5" w:rsidRDefault="00CC16F5" w:rsidP="00B254CA">
      <w:pPr>
        <w:numPr>
          <w:ilvl w:val="0"/>
          <w:numId w:val="1"/>
        </w:numPr>
        <w:tabs>
          <w:tab w:val="left" w:pos="504"/>
          <w:tab w:val="left" w:pos="850"/>
          <w:tab w:val="left" w:pos="2808"/>
          <w:tab w:val="left" w:pos="3154"/>
          <w:tab w:val="right" w:pos="5126"/>
        </w:tabs>
        <w:spacing w:before="40" w:after="20" w:line="240" w:lineRule="auto"/>
        <w:jc w:val="both"/>
        <w:rPr>
          <w:snapToGrid w:val="0"/>
        </w:rPr>
      </w:pPr>
      <w:r>
        <w:rPr>
          <w:snapToGrid w:val="0"/>
        </w:rPr>
        <w:t xml:space="preserve">A sphere of radius </w:t>
      </w:r>
      <w:r>
        <w:rPr>
          <w:i/>
          <w:snapToGrid w:val="0"/>
        </w:rPr>
        <w:t>R</w:t>
      </w:r>
      <w:r>
        <w:rPr>
          <w:snapToGrid w:val="0"/>
        </w:rPr>
        <w:t xml:space="preserve"> has a uniform distribution of electric charge in its volume. At a distance </w:t>
      </w:r>
      <w:r>
        <w:rPr>
          <w:i/>
          <w:snapToGrid w:val="0"/>
        </w:rPr>
        <w:t>x</w:t>
      </w:r>
      <w:r>
        <w:rPr>
          <w:snapToGrid w:val="0"/>
        </w:rPr>
        <w:t xml:space="preserve"> from its centre, for </w:t>
      </w:r>
      <w:r w:rsidRPr="00553F11">
        <w:rPr>
          <w:snapToGrid w:val="0"/>
          <w:position w:val="-4"/>
        </w:rPr>
        <w:object w:dxaOrig="520" w:dyaOrig="220">
          <v:shape id="_x0000_i1086" type="#_x0000_t75" style="width:26.25pt;height:11.25pt" o:ole="" fillcolor="window">
            <v:imagedata r:id="rId132" o:title=""/>
          </v:shape>
          <o:OLEObject Type="Embed" ProgID="Equation.3" ShapeID="_x0000_i1086" DrawAspect="Content" ObjectID="_1675717599" r:id="rId133"/>
        </w:object>
      </w:r>
      <w:r>
        <w:rPr>
          <w:snapToGrid w:val="0"/>
        </w:rPr>
        <w:t xml:space="preserve">, the electric field is directly proportional to </w:t>
      </w:r>
    </w:p>
    <w:p w:rsidR="00CC16F5" w:rsidRDefault="00CC16F5" w:rsidP="009957DC">
      <w:pPr>
        <w:tabs>
          <w:tab w:val="left" w:pos="504"/>
          <w:tab w:val="left" w:pos="850"/>
          <w:tab w:val="left" w:pos="2808"/>
          <w:tab w:val="left" w:pos="3154"/>
          <w:tab w:val="right" w:pos="5126"/>
        </w:tabs>
        <w:spacing w:before="20" w:after="20"/>
        <w:jc w:val="both"/>
        <w:rPr>
          <w:rFonts w:ascii="Kruti Dev 010" w:hAnsi="Kruti Dev 010"/>
          <w:b/>
          <w:snapToGrid w:val="0"/>
          <w:sz w:val="24"/>
        </w:rPr>
      </w:pPr>
      <w:r>
        <w:rPr>
          <w:snapToGrid w:val="0"/>
        </w:rPr>
        <w:tab/>
        <w:t>(a)</w:t>
      </w:r>
      <w:r>
        <w:rPr>
          <w:snapToGrid w:val="0"/>
        </w:rPr>
        <w:tab/>
      </w:r>
      <w:r w:rsidRPr="00553F11">
        <w:rPr>
          <w:snapToGrid w:val="0"/>
          <w:position w:val="-20"/>
        </w:rPr>
        <w:object w:dxaOrig="340" w:dyaOrig="499">
          <v:shape id="_x0000_i1087" type="#_x0000_t75" style="width:16.5pt;height:25.5pt" o:ole="" fillcolor="window">
            <v:imagedata r:id="rId134" o:title=""/>
          </v:shape>
          <o:OLEObject Type="Embed" ProgID="Equation.3" ShapeID="_x0000_i1087" DrawAspect="Content" ObjectID="_1675717600" r:id="rId135"/>
        </w:object>
      </w:r>
      <w:r>
        <w:rPr>
          <w:snapToGrid w:val="0"/>
        </w:rPr>
        <w:tab/>
        <w:t>(</w:t>
      </w:r>
      <w:proofErr w:type="gramStart"/>
      <w:r>
        <w:rPr>
          <w:snapToGrid w:val="0"/>
        </w:rPr>
        <w:t>b</w:t>
      </w:r>
      <w:proofErr w:type="gramEnd"/>
      <w:r>
        <w:rPr>
          <w:snapToGrid w:val="0"/>
        </w:rPr>
        <w:t>)</w:t>
      </w:r>
      <w:r>
        <w:rPr>
          <w:snapToGrid w:val="0"/>
        </w:rPr>
        <w:tab/>
      </w:r>
      <w:r w:rsidRPr="00553F11">
        <w:rPr>
          <w:snapToGrid w:val="0"/>
          <w:position w:val="-20"/>
        </w:rPr>
        <w:object w:dxaOrig="220" w:dyaOrig="499">
          <v:shape id="_x0000_i1088" type="#_x0000_t75" style="width:11.25pt;height:25.5pt" o:ole="" fillcolor="window">
            <v:imagedata r:id="rId136" o:title=""/>
          </v:shape>
          <o:OLEObject Type="Embed" ProgID="Equation.3" ShapeID="_x0000_i1088" DrawAspect="Content" ObjectID="_1675717601" r:id="rId137"/>
        </w:object>
      </w:r>
      <w:r>
        <w:rPr>
          <w:snapToGrid w:val="0"/>
        </w:rPr>
        <w:t xml:space="preserve">  </w:t>
      </w:r>
    </w:p>
    <w:p w:rsidR="00CC16F5" w:rsidRDefault="00CC16F5" w:rsidP="009957DC">
      <w:pPr>
        <w:tabs>
          <w:tab w:val="left" w:pos="504"/>
          <w:tab w:val="left" w:pos="850"/>
          <w:tab w:val="left" w:pos="2808"/>
          <w:tab w:val="left" w:pos="3154"/>
          <w:tab w:val="right" w:pos="5126"/>
        </w:tabs>
        <w:spacing w:before="20" w:after="20"/>
        <w:jc w:val="both"/>
        <w:rPr>
          <w:spacing w:val="-2"/>
        </w:rPr>
      </w:pPr>
      <w:r>
        <w:rPr>
          <w:snapToGrid w:val="0"/>
        </w:rPr>
        <w:tab/>
        <w:t>(c)</w:t>
      </w:r>
      <w:r>
        <w:rPr>
          <w:snapToGrid w:val="0"/>
        </w:rPr>
        <w:tab/>
      </w:r>
      <w:r w:rsidRPr="00553F11">
        <w:rPr>
          <w:snapToGrid w:val="0"/>
          <w:position w:val="-4"/>
        </w:rPr>
        <w:object w:dxaOrig="180" w:dyaOrig="180">
          <v:shape id="_x0000_i1089" type="#_x0000_t75" style="width:9pt;height:9pt" o:ole="" fillcolor="window">
            <v:imagedata r:id="rId138" o:title=""/>
          </v:shape>
          <o:OLEObject Type="Embed" ProgID="Equation.3" ShapeID="_x0000_i1089" DrawAspect="Content" ObjectID="_1675717602" r:id="rId139"/>
        </w:object>
      </w:r>
      <w:r>
        <w:rPr>
          <w:snapToGrid w:val="0"/>
        </w:rPr>
        <w:tab/>
        <w:t>(d)</w:t>
      </w:r>
      <w:r>
        <w:rPr>
          <w:snapToGrid w:val="0"/>
        </w:rPr>
        <w:tab/>
      </w:r>
      <w:r w:rsidRPr="00553F11">
        <w:rPr>
          <w:snapToGrid w:val="0"/>
          <w:position w:val="-4"/>
        </w:rPr>
        <w:object w:dxaOrig="260" w:dyaOrig="260">
          <v:shape id="_x0000_i1090" type="#_x0000_t75" style="width:12.75pt;height:12.75pt" o:ole="" fillcolor="window">
            <v:imagedata r:id="rId140" o:title=""/>
          </v:shape>
          <o:OLEObject Type="Embed" ProgID="Equation.3" ShapeID="_x0000_i1090" DrawAspect="Content" ObjectID="_1675717603" r:id="rId141"/>
        </w:object>
      </w:r>
    </w:p>
    <w:p w:rsidR="00CC16F5" w:rsidRDefault="00CC16F5"/>
    <w:p w:rsidR="00667341" w:rsidRPr="007D66BD" w:rsidRDefault="00667341" w:rsidP="00CC16F5">
      <w:pPr>
        <w:rPr>
          <w:lang w:val="en-IN"/>
        </w:rPr>
      </w:pPr>
    </w:p>
    <w:sectPr w:rsidR="00667341" w:rsidRPr="007D66BD" w:rsidSect="00CC16F5">
      <w:headerReference w:type="even" r:id="rId142"/>
      <w:headerReference w:type="default" r:id="rId143"/>
      <w:footerReference w:type="even" r:id="rId144"/>
      <w:footerReference w:type="default" r:id="rId145"/>
      <w:headerReference w:type="first" r:id="rId146"/>
      <w:footerReference w:type="first" r:id="rId147"/>
      <w:pgSz w:w="11909" w:h="16834" w:code="9"/>
      <w:pgMar w:top="720" w:right="720" w:bottom="720" w:left="720" w:header="539" w:footer="170" w:gutter="0"/>
      <w:pgBorders w:offsetFrom="page">
        <w:top w:val="single" w:sz="4" w:space="24" w:color="auto"/>
        <w:left w:val="single" w:sz="4" w:space="24" w:color="auto"/>
        <w:bottom w:val="single" w:sz="4" w:space="24" w:color="auto"/>
        <w:right w:val="single" w:sz="4" w:space="24" w:color="auto"/>
      </w:pgBorders>
      <w:cols w:num="2" w:sep="1" w:space="15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4CA" w:rsidRDefault="00B254CA" w:rsidP="00AD3830">
      <w:pPr>
        <w:spacing w:line="240" w:lineRule="auto"/>
      </w:pPr>
      <w:r>
        <w:separator/>
      </w:r>
    </w:p>
  </w:endnote>
  <w:endnote w:type="continuationSeparator" w:id="0">
    <w:p w:rsidR="00B254CA" w:rsidRDefault="00B254CA" w:rsidP="00AD383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Kruti Dev 010">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ndalus">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2D" w:rsidRDefault="00DD10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73" w:type="pct"/>
      <w:tblBorders>
        <w:top w:val="single" w:sz="18" w:space="0" w:color="808080" w:themeColor="background1" w:themeShade="80"/>
        <w:insideV w:val="single" w:sz="18" w:space="0" w:color="808080" w:themeColor="background1" w:themeShade="80"/>
      </w:tblBorders>
      <w:tblLook w:val="04A0"/>
    </w:tblPr>
    <w:tblGrid>
      <w:gridCol w:w="10627"/>
    </w:tblGrid>
    <w:tr w:rsidR="007D66BD" w:rsidTr="007D66BD">
      <w:trPr>
        <w:trHeight w:val="375"/>
      </w:trPr>
      <w:tc>
        <w:tcPr>
          <w:tcW w:w="11022" w:type="dxa"/>
        </w:tcPr>
        <w:p w:rsidR="007D66BD" w:rsidRPr="00C054B7" w:rsidRDefault="007D66BD" w:rsidP="00E92A2A">
          <w:pPr>
            <w:pStyle w:val="Footer"/>
            <w:tabs>
              <w:tab w:val="clear" w:pos="4680"/>
              <w:tab w:val="clear" w:pos="9360"/>
              <w:tab w:val="left" w:pos="3765"/>
            </w:tabs>
            <w:rPr>
              <w:rFonts w:ascii="Arial Black" w:hAnsi="Arial Black"/>
              <w:b/>
              <w:i/>
            </w:rPr>
          </w:pPr>
          <w:r w:rsidRPr="00C054B7">
            <w:rPr>
              <w:i/>
            </w:rPr>
            <w:t xml:space="preserve">                                                  </w:t>
          </w:r>
          <w:r w:rsidRPr="00C054B7">
            <w:rPr>
              <w:rFonts w:ascii="Arial Black" w:hAnsi="Arial Black"/>
              <w:b/>
              <w:i/>
            </w:rPr>
            <w:t>APOLO TRADE CENTRE , PH 7879659002</w:t>
          </w:r>
        </w:p>
      </w:tc>
    </w:tr>
  </w:tbl>
  <w:p w:rsidR="00AD3830" w:rsidRPr="00303EBA" w:rsidRDefault="00AD3830" w:rsidP="00C740D2">
    <w:pPr>
      <w:pStyle w:val="Footer"/>
      <w:tabs>
        <w:tab w:val="clear" w:pos="9360"/>
        <w:tab w:val="center" w:pos="5431"/>
      </w:tabs>
      <w:jc w:val="center"/>
      <w:rPr>
        <w:b/>
        <w:sz w:val="20"/>
        <w:szCs w:val="20"/>
        <w:lang w:val="en-I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2D" w:rsidRDefault="00DD10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4CA" w:rsidRDefault="00B254CA" w:rsidP="00AD3830">
      <w:pPr>
        <w:spacing w:line="240" w:lineRule="auto"/>
      </w:pPr>
      <w:r>
        <w:separator/>
      </w:r>
    </w:p>
  </w:footnote>
  <w:footnote w:type="continuationSeparator" w:id="0">
    <w:p w:rsidR="00B254CA" w:rsidRDefault="00B254CA" w:rsidP="00AD383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143" w:rsidRDefault="008749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5665297" o:spid="_x0000_s4119" type="#_x0000_t75" style="position:absolute;margin-left:0;margin-top:0;width:522.55pt;height:564.9pt;z-index:-251652096;mso-position-horizontal:center;mso-position-horizontal-relative:margin;mso-position-vertical:center;mso-position-vertical-relative:margin" o:allowincell="f">
          <v:imagedata r:id="rId1" o:title="rohit 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0D2" w:rsidRPr="001B302D" w:rsidRDefault="008749AF" w:rsidP="008F0DBF">
    <w:pPr>
      <w:pStyle w:val="Header"/>
      <w:tabs>
        <w:tab w:val="clear" w:pos="4680"/>
        <w:tab w:val="clear" w:pos="9360"/>
        <w:tab w:val="left" w:pos="2220"/>
      </w:tabs>
      <w:rPr>
        <w:rFonts w:ascii="Arial Black" w:hAnsi="Arial Black"/>
        <w:b/>
        <w:i/>
        <w:sz w:val="72"/>
      </w:rPr>
    </w:pPr>
    <w:r w:rsidRPr="008749AF">
      <w:rPr>
        <w:rFonts w:ascii="Arial Black" w:hAnsi="Arial Black"/>
        <w:b/>
        <w:noProof/>
        <w:sz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5665298" o:spid="_x0000_s4120" type="#_x0000_t75" style="position:absolute;margin-left:0;margin-top:0;width:522.55pt;height:564.9pt;z-index:-251651072;mso-position-horizontal:center;mso-position-horizontal-relative:margin;mso-position-vertical:center;mso-position-vertical-relative:margin" o:allowincell="f">
          <v:imagedata r:id="rId1" o:title="rohit logo" gain="19661f" blacklevel="22938f"/>
          <w10:wrap anchorx="margin" anchory="margin"/>
        </v:shape>
      </w:pict>
    </w:r>
    <w:r w:rsidRPr="008749AF">
      <w:rPr>
        <w:rFonts w:ascii="Arial Black" w:hAnsi="Arial Black"/>
        <w:b/>
        <w:noProof/>
        <w:sz w:val="44"/>
        <w:lang w:eastAsia="zh-TW"/>
      </w:rPr>
      <w:pict>
        <v:shapetype id="_x0000_t202" coordsize="21600,21600" o:spt="202" path="m,l,21600r21600,l21600,xe">
          <v:stroke joinstyle="miter"/>
          <v:path gradientshapeok="t" o:connecttype="rect"/>
        </v:shapetype>
        <v:shape id="_x0000_s4104" type="#_x0000_t202" style="position:absolute;margin-left:418.5pt;margin-top:3pt;width:108.6pt;height:33.6pt;z-index:251662336;mso-width-relative:margin;mso-height-relative:margin">
          <v:shadow on="t"/>
          <v:textbox style="mso-next-textbox:#_x0000_s4104">
            <w:txbxContent>
              <w:p w:rsidR="009D7DFE" w:rsidRPr="00DD102D" w:rsidRDefault="00DD102D" w:rsidP="00572403">
                <w:pPr>
                  <w:rPr>
                    <w:rFonts w:ascii="Arial Black" w:hAnsi="Arial Black"/>
                    <w:b/>
                    <w:bCs/>
                    <w:sz w:val="44"/>
                    <w:szCs w:val="40"/>
                    <w:lang w:val="en-IN"/>
                  </w:rPr>
                </w:pPr>
                <w:r>
                  <w:rPr>
                    <w:rFonts w:ascii="Arial Black" w:hAnsi="Arial Black"/>
                    <w:b/>
                    <w:bCs/>
                    <w:sz w:val="44"/>
                    <w:szCs w:val="40"/>
                    <w:lang w:val="en-IN"/>
                  </w:rPr>
                  <w:t xml:space="preserve">   </w:t>
                </w:r>
                <w:r w:rsidRPr="00DD102D">
                  <w:rPr>
                    <w:rFonts w:ascii="Arial Black" w:hAnsi="Arial Black"/>
                    <w:b/>
                    <w:bCs/>
                    <w:sz w:val="44"/>
                    <w:szCs w:val="40"/>
                    <w:lang w:val="en-IN"/>
                  </w:rPr>
                  <w:t xml:space="preserve">DPP </w:t>
                </w:r>
              </w:p>
            </w:txbxContent>
          </v:textbox>
        </v:shape>
      </w:pict>
    </w:r>
    <w:r w:rsidRPr="008749AF">
      <w:rPr>
        <w:rFonts w:ascii="Arial Black" w:hAnsi="Arial Black"/>
        <w:b/>
        <w:noProof/>
        <w:sz w:val="44"/>
        <w:lang w:bidi="hi-IN"/>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4101" type="#_x0000_t176" style="position:absolute;margin-left:190.5pt;margin-top:0;width:186pt;height:36.6pt;z-index:251660288" fillcolor="white [3201]" strokecolor="#4f81bd [3204]" strokeweight="1pt">
          <v:stroke dashstyle="longDashDotDot"/>
          <v:shadow on="t" color="#868686" opacity=".5"/>
          <o:extrusion v:ext="view" viewpoint=",0" viewpointorigin=",0" skewangle="180"/>
          <v:textbox style="mso-next-textbox:#_x0000_s4101">
            <w:txbxContent>
              <w:p w:rsidR="00F12815" w:rsidRPr="00303EBA" w:rsidRDefault="001B302D" w:rsidP="00F12815">
                <w:pPr>
                  <w:spacing w:line="240" w:lineRule="auto"/>
                  <w:jc w:val="center"/>
                  <w:rPr>
                    <w:rFonts w:ascii="Book Antiqua" w:hAnsi="Book Antiqua"/>
                    <w:b/>
                    <w:sz w:val="20"/>
                    <w:szCs w:val="20"/>
                  </w:rPr>
                </w:pPr>
                <w:r w:rsidRPr="00303EBA">
                  <w:rPr>
                    <w:rFonts w:ascii="Book Antiqua" w:hAnsi="Book Antiqua"/>
                    <w:b/>
                    <w:sz w:val="20"/>
                    <w:szCs w:val="20"/>
                  </w:rPr>
                  <w:t>Physics classes</w:t>
                </w:r>
              </w:p>
              <w:p w:rsidR="00F12815" w:rsidRPr="00C40350" w:rsidRDefault="00C740D2" w:rsidP="00F12815">
                <w:pPr>
                  <w:spacing w:line="240" w:lineRule="auto"/>
                  <w:jc w:val="center"/>
                  <w:rPr>
                    <w:rFonts w:ascii="Andalus" w:hAnsi="Andalus" w:cs="Andalus"/>
                    <w:b/>
                    <w:sz w:val="24"/>
                    <w:szCs w:val="24"/>
                  </w:rPr>
                </w:pPr>
                <w:r>
                  <w:rPr>
                    <w:rFonts w:ascii="Andalus" w:hAnsi="Andalus" w:cs="Andalus"/>
                    <w:b/>
                    <w:sz w:val="24"/>
                    <w:szCs w:val="24"/>
                  </w:rPr>
                  <w:t xml:space="preserve">BOARDS | IIT </w:t>
                </w:r>
                <w:r w:rsidR="00F12815">
                  <w:rPr>
                    <w:rFonts w:ascii="Andalus" w:hAnsi="Andalus" w:cs="Andalus"/>
                    <w:b/>
                    <w:sz w:val="24"/>
                    <w:szCs w:val="24"/>
                  </w:rPr>
                  <w:t>|</w:t>
                </w:r>
                <w:r>
                  <w:rPr>
                    <w:rFonts w:ascii="Andalus" w:hAnsi="Andalus" w:cs="Andalus"/>
                    <w:b/>
                    <w:sz w:val="24"/>
                    <w:szCs w:val="24"/>
                  </w:rPr>
                  <w:t xml:space="preserve"> </w:t>
                </w:r>
                <w:r w:rsidR="00F12815">
                  <w:rPr>
                    <w:rFonts w:ascii="Andalus" w:hAnsi="Andalus" w:cs="Andalus"/>
                    <w:b/>
                    <w:sz w:val="24"/>
                    <w:szCs w:val="24"/>
                  </w:rPr>
                  <w:t xml:space="preserve">NEET </w:t>
                </w:r>
              </w:p>
              <w:p w:rsidR="00F12815" w:rsidRPr="005F6BE4" w:rsidRDefault="00F12815" w:rsidP="00F12815">
                <w:pPr>
                  <w:jc w:val="center"/>
                  <w:rPr>
                    <w:rFonts w:ascii="Book Antiqua" w:hAnsi="Book Antiqua"/>
                    <w:sz w:val="14"/>
                    <w:szCs w:val="14"/>
                  </w:rPr>
                </w:pPr>
              </w:p>
              <w:p w:rsidR="00F12815" w:rsidRDefault="00F12815" w:rsidP="00F12815">
                <w:pPr>
                  <w:jc w:val="center"/>
                </w:pPr>
              </w:p>
            </w:txbxContent>
          </v:textbox>
        </v:shape>
      </w:pict>
    </w:r>
    <w:r w:rsidR="008D58F6" w:rsidRPr="00303EBA">
      <w:rPr>
        <w:rFonts w:ascii="Arial Black" w:hAnsi="Arial Black"/>
        <w:b/>
        <w:noProof/>
        <w:sz w:val="44"/>
        <w:lang w:bidi="hi-IN"/>
      </w:rPr>
      <w:t>Ranjan sir</w:t>
    </w:r>
  </w:p>
  <w:p w:rsidR="00AD3830" w:rsidRDefault="00F12815" w:rsidP="00F12815">
    <w:pPr>
      <w:pStyle w:val="Header"/>
      <w:tabs>
        <w:tab w:val="clear" w:pos="4680"/>
        <w:tab w:val="clear" w:pos="9360"/>
        <w:tab w:val="left" w:pos="2220"/>
      </w:tabs>
    </w:pPr>
    <w:r w:rsidRPr="00C740D2">
      <w:rPr>
        <w:sz w:val="36"/>
      </w:rPr>
      <w:tab/>
    </w:r>
    <w:r>
      <w:tab/>
    </w:r>
    <w:r>
      <w:tab/>
    </w:r>
    <w:r>
      <w:tab/>
    </w:r>
    <w:r>
      <w:tab/>
    </w:r>
    <w:r>
      <w:tab/>
    </w:r>
  </w:p>
  <w:p w:rsidR="00EE7BC4" w:rsidRDefault="008749AF" w:rsidP="00F12815">
    <w:pPr>
      <w:pStyle w:val="Header"/>
      <w:tabs>
        <w:tab w:val="clear" w:pos="4680"/>
        <w:tab w:val="clear" w:pos="9360"/>
        <w:tab w:val="left" w:pos="2220"/>
      </w:tabs>
    </w:pPr>
    <w:r w:rsidRPr="008749AF">
      <w:rPr>
        <w:b/>
        <w:noProof/>
      </w:rPr>
      <w:pict>
        <v:shapetype id="_x0000_t32" coordsize="21600,21600" o:spt="32" o:oned="t" path="m,l21600,21600e" filled="f">
          <v:path arrowok="t" fillok="f" o:connecttype="none"/>
          <o:lock v:ext="edit" shapetype="t"/>
        </v:shapetype>
        <v:shape id="_x0000_s4097" type="#_x0000_t32" style="position:absolute;margin-left:-10.5pt;margin-top:11.85pt;width:543.75pt;height:.75pt;flip:y;z-index:251658240" o:connectortype="straight"/>
      </w:pict>
    </w:r>
    <w:r w:rsidR="00EE7BC4" w:rsidRPr="00667341">
      <w:rPr>
        <w:b/>
      </w:rPr>
      <w:t>Subject:</w:t>
    </w:r>
    <w:r w:rsidR="00C740D2">
      <w:rPr>
        <w:b/>
      </w:rPr>
      <w:t xml:space="preserve"> </w:t>
    </w:r>
    <w:r w:rsidR="008D58F6">
      <w:rPr>
        <w:b/>
      </w:rPr>
      <w:t>physics</w:t>
    </w:r>
    <w:r w:rsidR="00EE7BC4">
      <w:tab/>
    </w:r>
    <w:r w:rsidR="00C740D2">
      <w:t xml:space="preserve">  </w:t>
    </w:r>
    <w:r w:rsidR="00EE7BC4" w:rsidRPr="00667341">
      <w:rPr>
        <w:b/>
      </w:rPr>
      <w:t>Topic:</w:t>
    </w:r>
    <w:r w:rsidR="008D58F6">
      <w:rPr>
        <w:b/>
      </w:rPr>
      <w:t xml:space="preserve"> </w:t>
    </w:r>
    <w:r w:rsidR="00DD102D">
      <w:rPr>
        <w:b/>
      </w:rPr>
      <w:t xml:space="preserve"> </w:t>
    </w:r>
    <w:r w:rsidR="00EE7BC4">
      <w:tab/>
    </w:r>
    <w:r w:rsidR="00EE7BC4">
      <w:tab/>
    </w:r>
    <w:r w:rsidR="00DD102D">
      <w:rPr>
        <w:b/>
      </w:rPr>
      <w:t>Marks:</w:t>
    </w:r>
    <w:r w:rsidR="00EE7BC4">
      <w:tab/>
    </w:r>
    <w:r w:rsidR="00EE7BC4">
      <w:tab/>
    </w:r>
    <w:r w:rsidR="00EE7BC4">
      <w:tab/>
    </w:r>
    <w:r w:rsidR="00572403">
      <w:t xml:space="preserve">            </w:t>
    </w:r>
    <w:r w:rsidR="007D66BD">
      <w:rPr>
        <w:b/>
      </w:rPr>
      <w:t>Date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143" w:rsidRDefault="008749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5665296" o:spid="_x0000_s4118" type="#_x0000_t75" style="position:absolute;margin-left:0;margin-top:0;width:522.55pt;height:564.9pt;z-index:-251653120;mso-position-horizontal:center;mso-position-horizontal-relative:margin;mso-position-vertical:center;mso-position-vertical-relative:margin" o:allowincell="f">
          <v:imagedata r:id="rId1" o:title="rohit 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2647"/>
    <w:multiLevelType w:val="hybridMultilevel"/>
    <w:tmpl w:val="7D28CAEC"/>
    <w:lvl w:ilvl="0" w:tplc="24124560">
      <w:start w:val="20"/>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
    <w:nsid w:val="05AA79B3"/>
    <w:multiLevelType w:val="hybridMultilevel"/>
    <w:tmpl w:val="2722C916"/>
    <w:lvl w:ilvl="0" w:tplc="6E460FD6">
      <w:start w:val="17"/>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
    <w:nsid w:val="080D7F40"/>
    <w:multiLevelType w:val="hybridMultilevel"/>
    <w:tmpl w:val="42123468"/>
    <w:lvl w:ilvl="0" w:tplc="6BD65898">
      <w:start w:val="29"/>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
    <w:nsid w:val="0854256F"/>
    <w:multiLevelType w:val="hybridMultilevel"/>
    <w:tmpl w:val="962E0214"/>
    <w:lvl w:ilvl="0" w:tplc="E5162112">
      <w:start w:val="11"/>
      <w:numFmt w:val="decimal"/>
      <w:lvlRestart w:val="0"/>
      <w:lvlText w:val="%1."/>
      <w:lvlJc w:val="left"/>
      <w:pPr>
        <w:ind w:left="360" w:hanging="360"/>
      </w:pPr>
      <w:rPr>
        <w:rFonts w:hint="default"/>
        <w:b/>
        <w:bCs/>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215A3338"/>
    <w:multiLevelType w:val="hybridMultilevel"/>
    <w:tmpl w:val="50D68EE4"/>
    <w:lvl w:ilvl="0" w:tplc="E6249CF0">
      <w:start w:val="1"/>
      <w:numFmt w:val="decimal"/>
      <w:lvlRestart w:val="0"/>
      <w:lvlText w:val="%1."/>
      <w:lvlJc w:val="left"/>
      <w:pPr>
        <w:ind w:left="360" w:hanging="360"/>
      </w:pPr>
      <w:rPr>
        <w:rFonts w:hint="default"/>
        <w:b/>
        <w:bCs/>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217B16FD"/>
    <w:multiLevelType w:val="hybridMultilevel"/>
    <w:tmpl w:val="5842437E"/>
    <w:lvl w:ilvl="0" w:tplc="C23AB0BA">
      <w:start w:val="5"/>
      <w:numFmt w:val="decimal"/>
      <w:lvlRestart w:val="0"/>
      <w:lvlText w:val="%1."/>
      <w:lvlJc w:val="left"/>
      <w:pPr>
        <w:ind w:left="360" w:hanging="360"/>
      </w:pPr>
      <w:rPr>
        <w:rFonts w:hint="default"/>
        <w:b/>
        <w:bCs/>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28033E48"/>
    <w:multiLevelType w:val="hybridMultilevel"/>
    <w:tmpl w:val="39DC16A4"/>
    <w:lvl w:ilvl="0" w:tplc="FEF485AA">
      <w:start w:val="10"/>
      <w:numFmt w:val="decimal"/>
      <w:lvlRestart w:val="0"/>
      <w:lvlText w:val="%1."/>
      <w:lvlJc w:val="left"/>
      <w:pPr>
        <w:ind w:left="360" w:hanging="360"/>
      </w:pPr>
      <w:rPr>
        <w:rFonts w:hint="default"/>
        <w:b/>
        <w:bCs/>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2852035A"/>
    <w:multiLevelType w:val="hybridMultilevel"/>
    <w:tmpl w:val="97AAF5BC"/>
    <w:lvl w:ilvl="0" w:tplc="FC62EC20">
      <w:start w:val="14"/>
      <w:numFmt w:val="decimal"/>
      <w:lvlRestart w:val="0"/>
      <w:lvlText w:val="%1."/>
      <w:lvlJc w:val="left"/>
      <w:pPr>
        <w:ind w:left="360" w:hanging="360"/>
      </w:pPr>
      <w:rPr>
        <w:rFonts w:hint="default"/>
        <w:b/>
        <w:bCs/>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288F2946"/>
    <w:multiLevelType w:val="hybridMultilevel"/>
    <w:tmpl w:val="5E3EC6CE"/>
    <w:lvl w:ilvl="0" w:tplc="CAB03DE8">
      <w:start w:val="7"/>
      <w:numFmt w:val="decimal"/>
      <w:lvlRestart w:val="0"/>
      <w:lvlText w:val="%1."/>
      <w:lvlJc w:val="left"/>
      <w:pPr>
        <w:ind w:left="360" w:hanging="360"/>
      </w:pPr>
      <w:rPr>
        <w:rFonts w:hint="default"/>
        <w:b/>
        <w:bCs/>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29C05CC9"/>
    <w:multiLevelType w:val="hybridMultilevel"/>
    <w:tmpl w:val="B8BCBA02"/>
    <w:lvl w:ilvl="0" w:tplc="D09A425C">
      <w:start w:val="28"/>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0">
    <w:nsid w:val="2AB75A83"/>
    <w:multiLevelType w:val="hybridMultilevel"/>
    <w:tmpl w:val="220A1D8E"/>
    <w:lvl w:ilvl="0" w:tplc="05560E0C">
      <w:start w:val="32"/>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1">
    <w:nsid w:val="3031014E"/>
    <w:multiLevelType w:val="hybridMultilevel"/>
    <w:tmpl w:val="855EEF58"/>
    <w:lvl w:ilvl="0" w:tplc="A3CAF332">
      <w:start w:val="22"/>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nsid w:val="314F61FC"/>
    <w:multiLevelType w:val="hybridMultilevel"/>
    <w:tmpl w:val="832CAC1E"/>
    <w:lvl w:ilvl="0" w:tplc="77323B68">
      <w:start w:val="27"/>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3">
    <w:nsid w:val="32A10FB8"/>
    <w:multiLevelType w:val="hybridMultilevel"/>
    <w:tmpl w:val="67B27142"/>
    <w:lvl w:ilvl="0" w:tplc="9DCADBB6">
      <w:start w:val="4"/>
      <w:numFmt w:val="decimal"/>
      <w:lvlRestart w:val="0"/>
      <w:lvlText w:val="%1."/>
      <w:lvlJc w:val="left"/>
      <w:pPr>
        <w:ind w:left="360" w:hanging="360"/>
      </w:pPr>
      <w:rPr>
        <w:rFonts w:hint="default"/>
        <w:b/>
        <w:bCs/>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34D1646F"/>
    <w:multiLevelType w:val="hybridMultilevel"/>
    <w:tmpl w:val="63B2241E"/>
    <w:lvl w:ilvl="0" w:tplc="C54EF62A">
      <w:start w:val="12"/>
      <w:numFmt w:val="decimal"/>
      <w:lvlRestart w:val="0"/>
      <w:lvlText w:val="%1."/>
      <w:lvlJc w:val="left"/>
      <w:pPr>
        <w:ind w:left="360" w:hanging="360"/>
      </w:pPr>
      <w:rPr>
        <w:rFonts w:hint="default"/>
        <w:b/>
        <w:bCs/>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36260C6E"/>
    <w:multiLevelType w:val="hybridMultilevel"/>
    <w:tmpl w:val="268E6708"/>
    <w:lvl w:ilvl="0" w:tplc="775EC3EA">
      <w:start w:val="15"/>
      <w:numFmt w:val="decimal"/>
      <w:lvlRestart w:val="0"/>
      <w:lvlText w:val="%1."/>
      <w:lvlJc w:val="left"/>
      <w:pPr>
        <w:ind w:left="360" w:hanging="360"/>
      </w:pPr>
      <w:rPr>
        <w:rFonts w:hint="default"/>
        <w:b/>
        <w:bCs/>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4ADE5DBD"/>
    <w:multiLevelType w:val="hybridMultilevel"/>
    <w:tmpl w:val="B78855BC"/>
    <w:lvl w:ilvl="0" w:tplc="284E8AEA">
      <w:start w:val="18"/>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7">
    <w:nsid w:val="50F922BB"/>
    <w:multiLevelType w:val="hybridMultilevel"/>
    <w:tmpl w:val="218C3A82"/>
    <w:lvl w:ilvl="0" w:tplc="1A36FA3E">
      <w:start w:val="31"/>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8">
    <w:nsid w:val="568F6B18"/>
    <w:multiLevelType w:val="hybridMultilevel"/>
    <w:tmpl w:val="89B8FA4C"/>
    <w:lvl w:ilvl="0" w:tplc="6CE61756">
      <w:start w:val="3"/>
      <w:numFmt w:val="decimal"/>
      <w:lvlRestart w:val="0"/>
      <w:lvlText w:val="%1."/>
      <w:lvlJc w:val="left"/>
      <w:pPr>
        <w:ind w:left="360" w:hanging="360"/>
      </w:pPr>
      <w:rPr>
        <w:rFonts w:hint="default"/>
        <w:b/>
        <w:bCs/>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5BD12BA0"/>
    <w:multiLevelType w:val="hybridMultilevel"/>
    <w:tmpl w:val="C7A476C0"/>
    <w:lvl w:ilvl="0" w:tplc="8BE4346E">
      <w:start w:val="33"/>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0">
    <w:nsid w:val="5C3D535E"/>
    <w:multiLevelType w:val="hybridMultilevel"/>
    <w:tmpl w:val="E83E1EE8"/>
    <w:lvl w:ilvl="0" w:tplc="AB6AB08E">
      <w:start w:val="21"/>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1">
    <w:nsid w:val="5F7259E9"/>
    <w:multiLevelType w:val="hybridMultilevel"/>
    <w:tmpl w:val="35F435C2"/>
    <w:lvl w:ilvl="0" w:tplc="A2BA2F80">
      <w:start w:val="8"/>
      <w:numFmt w:val="decimal"/>
      <w:lvlRestart w:val="0"/>
      <w:lvlText w:val="%1."/>
      <w:lvlJc w:val="left"/>
      <w:pPr>
        <w:ind w:left="360" w:hanging="360"/>
      </w:pPr>
      <w:rPr>
        <w:rFonts w:hint="default"/>
        <w:b/>
        <w:bCs/>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6251135D"/>
    <w:multiLevelType w:val="hybridMultilevel"/>
    <w:tmpl w:val="F6F6DEBE"/>
    <w:lvl w:ilvl="0" w:tplc="71704F18">
      <w:start w:val="6"/>
      <w:numFmt w:val="decimal"/>
      <w:lvlRestart w:val="0"/>
      <w:lvlText w:val="%1."/>
      <w:lvlJc w:val="left"/>
      <w:pPr>
        <w:ind w:left="360" w:hanging="360"/>
      </w:pPr>
      <w:rPr>
        <w:rFonts w:hint="default"/>
        <w:b/>
        <w:bCs/>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663F5BC4"/>
    <w:multiLevelType w:val="hybridMultilevel"/>
    <w:tmpl w:val="60703F94"/>
    <w:lvl w:ilvl="0" w:tplc="FD5EC59E">
      <w:start w:val="16"/>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4">
    <w:nsid w:val="678C3ED4"/>
    <w:multiLevelType w:val="hybridMultilevel"/>
    <w:tmpl w:val="250CABEA"/>
    <w:lvl w:ilvl="0" w:tplc="14F438A8">
      <w:start w:val="9"/>
      <w:numFmt w:val="decimal"/>
      <w:lvlRestart w:val="0"/>
      <w:lvlText w:val="%1."/>
      <w:lvlJc w:val="left"/>
      <w:pPr>
        <w:ind w:left="360" w:hanging="360"/>
      </w:pPr>
      <w:rPr>
        <w:rFonts w:hint="default"/>
        <w:b/>
        <w:bCs/>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68294391"/>
    <w:multiLevelType w:val="hybridMultilevel"/>
    <w:tmpl w:val="C14C1950"/>
    <w:lvl w:ilvl="0" w:tplc="F1A2866E">
      <w:start w:val="30"/>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6">
    <w:nsid w:val="69147446"/>
    <w:multiLevelType w:val="hybridMultilevel"/>
    <w:tmpl w:val="FBDE27E4"/>
    <w:lvl w:ilvl="0" w:tplc="B5AC0254">
      <w:start w:val="13"/>
      <w:numFmt w:val="decimal"/>
      <w:lvlRestart w:val="0"/>
      <w:lvlText w:val="%1."/>
      <w:lvlJc w:val="left"/>
      <w:pPr>
        <w:ind w:left="360" w:hanging="360"/>
      </w:pPr>
      <w:rPr>
        <w:rFonts w:hint="default"/>
        <w:b/>
        <w:bCs/>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75406A5A"/>
    <w:multiLevelType w:val="hybridMultilevel"/>
    <w:tmpl w:val="89AC1F5E"/>
    <w:lvl w:ilvl="0" w:tplc="74D2FDD2">
      <w:start w:val="25"/>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8">
    <w:nsid w:val="763B0733"/>
    <w:multiLevelType w:val="hybridMultilevel"/>
    <w:tmpl w:val="BD2263CC"/>
    <w:lvl w:ilvl="0" w:tplc="E76803B0">
      <w:start w:val="2"/>
      <w:numFmt w:val="decimal"/>
      <w:lvlRestart w:val="0"/>
      <w:lvlText w:val="%1."/>
      <w:lvlJc w:val="left"/>
      <w:pPr>
        <w:ind w:left="360" w:hanging="360"/>
      </w:pPr>
      <w:rPr>
        <w:rFonts w:hint="default"/>
        <w:b/>
        <w:bCs/>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nsid w:val="76A14851"/>
    <w:multiLevelType w:val="hybridMultilevel"/>
    <w:tmpl w:val="260CFBCC"/>
    <w:lvl w:ilvl="0" w:tplc="71180F58">
      <w:start w:val="26"/>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0">
    <w:nsid w:val="77B40EC8"/>
    <w:multiLevelType w:val="hybridMultilevel"/>
    <w:tmpl w:val="9ED6230A"/>
    <w:lvl w:ilvl="0" w:tplc="F85C86D4">
      <w:start w:val="23"/>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1">
    <w:nsid w:val="7DE5176B"/>
    <w:multiLevelType w:val="hybridMultilevel"/>
    <w:tmpl w:val="2C1A632C"/>
    <w:lvl w:ilvl="0" w:tplc="47448CCC">
      <w:start w:val="19"/>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2">
    <w:nsid w:val="7FB5058A"/>
    <w:multiLevelType w:val="hybridMultilevel"/>
    <w:tmpl w:val="41B8BB60"/>
    <w:lvl w:ilvl="0" w:tplc="B95A3022">
      <w:start w:val="24"/>
      <w:numFmt w:val="decimal"/>
      <w:lvlRestart w:val="0"/>
      <w:lvlText w:val="%1."/>
      <w:lvlJc w:val="left"/>
      <w:pPr>
        <w:ind w:left="363" w:hanging="363"/>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num w:numId="1">
    <w:abstractNumId w:val="19"/>
  </w:num>
  <w:num w:numId="2">
    <w:abstractNumId w:val="10"/>
  </w:num>
  <w:num w:numId="3">
    <w:abstractNumId w:val="17"/>
  </w:num>
  <w:num w:numId="4">
    <w:abstractNumId w:val="25"/>
  </w:num>
  <w:num w:numId="5">
    <w:abstractNumId w:val="2"/>
  </w:num>
  <w:num w:numId="6">
    <w:abstractNumId w:val="9"/>
  </w:num>
  <w:num w:numId="7">
    <w:abstractNumId w:val="12"/>
  </w:num>
  <w:num w:numId="8">
    <w:abstractNumId w:val="29"/>
  </w:num>
  <w:num w:numId="9">
    <w:abstractNumId w:val="27"/>
  </w:num>
  <w:num w:numId="10">
    <w:abstractNumId w:val="32"/>
  </w:num>
  <w:num w:numId="11">
    <w:abstractNumId w:val="30"/>
  </w:num>
  <w:num w:numId="12">
    <w:abstractNumId w:val="11"/>
  </w:num>
  <w:num w:numId="13">
    <w:abstractNumId w:val="20"/>
  </w:num>
  <w:num w:numId="14">
    <w:abstractNumId w:val="0"/>
  </w:num>
  <w:num w:numId="15">
    <w:abstractNumId w:val="31"/>
  </w:num>
  <w:num w:numId="16">
    <w:abstractNumId w:val="16"/>
  </w:num>
  <w:num w:numId="17">
    <w:abstractNumId w:val="1"/>
  </w:num>
  <w:num w:numId="18">
    <w:abstractNumId w:val="23"/>
  </w:num>
  <w:num w:numId="19">
    <w:abstractNumId w:val="15"/>
  </w:num>
  <w:num w:numId="20">
    <w:abstractNumId w:val="7"/>
  </w:num>
  <w:num w:numId="21">
    <w:abstractNumId w:val="26"/>
  </w:num>
  <w:num w:numId="22">
    <w:abstractNumId w:val="14"/>
  </w:num>
  <w:num w:numId="23">
    <w:abstractNumId w:val="3"/>
  </w:num>
  <w:num w:numId="24">
    <w:abstractNumId w:val="6"/>
  </w:num>
  <w:num w:numId="25">
    <w:abstractNumId w:val="24"/>
  </w:num>
  <w:num w:numId="26">
    <w:abstractNumId w:val="21"/>
  </w:num>
  <w:num w:numId="27">
    <w:abstractNumId w:val="8"/>
  </w:num>
  <w:num w:numId="28">
    <w:abstractNumId w:val="22"/>
  </w:num>
  <w:num w:numId="29">
    <w:abstractNumId w:val="5"/>
  </w:num>
  <w:num w:numId="30">
    <w:abstractNumId w:val="13"/>
  </w:num>
  <w:num w:numId="31">
    <w:abstractNumId w:val="18"/>
  </w:num>
  <w:num w:numId="32">
    <w:abstractNumId w:val="28"/>
  </w:num>
  <w:num w:numId="33">
    <w:abstractNumId w:val="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6322">
      <o:colormenu v:ext="edit" extrusioncolor="none"/>
    </o:shapedefaults>
    <o:shapelayout v:ext="edit">
      <o:idmap v:ext="edit" data="4"/>
      <o:rules v:ext="edit">
        <o:r id="V:Rule2" type="connector" idref="#_x0000_s4097"/>
      </o:rules>
    </o:shapelayout>
  </w:hdrShapeDefaults>
  <w:footnotePr>
    <w:footnote w:id="-1"/>
    <w:footnote w:id="0"/>
  </w:footnotePr>
  <w:endnotePr>
    <w:endnote w:id="-1"/>
    <w:endnote w:id="0"/>
  </w:endnotePr>
  <w:compat/>
  <w:rsids>
    <w:rsidRoot w:val="00624E57"/>
    <w:rsid w:val="00014E49"/>
    <w:rsid w:val="00025565"/>
    <w:rsid w:val="00044AB6"/>
    <w:rsid w:val="00064474"/>
    <w:rsid w:val="00064552"/>
    <w:rsid w:val="00093CBA"/>
    <w:rsid w:val="000D7121"/>
    <w:rsid w:val="00121BB6"/>
    <w:rsid w:val="00124C58"/>
    <w:rsid w:val="001353CF"/>
    <w:rsid w:val="00190690"/>
    <w:rsid w:val="00195327"/>
    <w:rsid w:val="001B302D"/>
    <w:rsid w:val="001B58DE"/>
    <w:rsid w:val="001C7DDE"/>
    <w:rsid w:val="001F388F"/>
    <w:rsid w:val="00224712"/>
    <w:rsid w:val="00232025"/>
    <w:rsid w:val="002556C8"/>
    <w:rsid w:val="00270CE3"/>
    <w:rsid w:val="002B566F"/>
    <w:rsid w:val="00303EBA"/>
    <w:rsid w:val="00326403"/>
    <w:rsid w:val="00332024"/>
    <w:rsid w:val="00335143"/>
    <w:rsid w:val="00394B9F"/>
    <w:rsid w:val="003A5C58"/>
    <w:rsid w:val="003E3CB9"/>
    <w:rsid w:val="003E5024"/>
    <w:rsid w:val="004000A1"/>
    <w:rsid w:val="004060DE"/>
    <w:rsid w:val="00411920"/>
    <w:rsid w:val="00413F3A"/>
    <w:rsid w:val="00444D61"/>
    <w:rsid w:val="004740FF"/>
    <w:rsid w:val="00491C49"/>
    <w:rsid w:val="00496556"/>
    <w:rsid w:val="004E6404"/>
    <w:rsid w:val="005116FE"/>
    <w:rsid w:val="0051218F"/>
    <w:rsid w:val="00515D5B"/>
    <w:rsid w:val="005432DC"/>
    <w:rsid w:val="00554479"/>
    <w:rsid w:val="00572403"/>
    <w:rsid w:val="005A2D66"/>
    <w:rsid w:val="005A4457"/>
    <w:rsid w:val="005A6FA3"/>
    <w:rsid w:val="005D5147"/>
    <w:rsid w:val="005F51F9"/>
    <w:rsid w:val="00601A3F"/>
    <w:rsid w:val="00624E57"/>
    <w:rsid w:val="006370E8"/>
    <w:rsid w:val="00657101"/>
    <w:rsid w:val="0066061F"/>
    <w:rsid w:val="00667341"/>
    <w:rsid w:val="006912BB"/>
    <w:rsid w:val="006E1237"/>
    <w:rsid w:val="006E454F"/>
    <w:rsid w:val="007437D3"/>
    <w:rsid w:val="00754D9C"/>
    <w:rsid w:val="00755AB4"/>
    <w:rsid w:val="007755DA"/>
    <w:rsid w:val="007D66BD"/>
    <w:rsid w:val="007D66F0"/>
    <w:rsid w:val="00850C36"/>
    <w:rsid w:val="00860207"/>
    <w:rsid w:val="008749AF"/>
    <w:rsid w:val="00894ECC"/>
    <w:rsid w:val="008D58F6"/>
    <w:rsid w:val="008D77B5"/>
    <w:rsid w:val="008E6127"/>
    <w:rsid w:val="008F0DBF"/>
    <w:rsid w:val="008F7ACF"/>
    <w:rsid w:val="00923D33"/>
    <w:rsid w:val="00925E2D"/>
    <w:rsid w:val="00940E0A"/>
    <w:rsid w:val="009515E4"/>
    <w:rsid w:val="009607AC"/>
    <w:rsid w:val="0096383E"/>
    <w:rsid w:val="00967842"/>
    <w:rsid w:val="009701DC"/>
    <w:rsid w:val="00995F1B"/>
    <w:rsid w:val="009A1EA9"/>
    <w:rsid w:val="009A2C6E"/>
    <w:rsid w:val="009A4430"/>
    <w:rsid w:val="009C22B8"/>
    <w:rsid w:val="009C274E"/>
    <w:rsid w:val="009D7DFE"/>
    <w:rsid w:val="00A05A07"/>
    <w:rsid w:val="00A3033C"/>
    <w:rsid w:val="00A33ECB"/>
    <w:rsid w:val="00A6299B"/>
    <w:rsid w:val="00A749C0"/>
    <w:rsid w:val="00A91189"/>
    <w:rsid w:val="00AA01B5"/>
    <w:rsid w:val="00AB2E06"/>
    <w:rsid w:val="00AC52E7"/>
    <w:rsid w:val="00AD3830"/>
    <w:rsid w:val="00AD6A54"/>
    <w:rsid w:val="00AF1A9B"/>
    <w:rsid w:val="00AF4BD3"/>
    <w:rsid w:val="00AF4D19"/>
    <w:rsid w:val="00AF52C6"/>
    <w:rsid w:val="00B1332C"/>
    <w:rsid w:val="00B219C1"/>
    <w:rsid w:val="00B254CA"/>
    <w:rsid w:val="00B56F65"/>
    <w:rsid w:val="00B924F6"/>
    <w:rsid w:val="00B97368"/>
    <w:rsid w:val="00BB24C0"/>
    <w:rsid w:val="00BB4012"/>
    <w:rsid w:val="00BB5FE8"/>
    <w:rsid w:val="00BD5E61"/>
    <w:rsid w:val="00BE462F"/>
    <w:rsid w:val="00C054B7"/>
    <w:rsid w:val="00C161B5"/>
    <w:rsid w:val="00C24E9E"/>
    <w:rsid w:val="00C3728A"/>
    <w:rsid w:val="00C4545B"/>
    <w:rsid w:val="00C54C34"/>
    <w:rsid w:val="00C661B1"/>
    <w:rsid w:val="00C740D2"/>
    <w:rsid w:val="00C818E3"/>
    <w:rsid w:val="00C84504"/>
    <w:rsid w:val="00C87D1E"/>
    <w:rsid w:val="00CB587E"/>
    <w:rsid w:val="00CC16F5"/>
    <w:rsid w:val="00CC2D60"/>
    <w:rsid w:val="00CD2B4E"/>
    <w:rsid w:val="00CE11F5"/>
    <w:rsid w:val="00D25091"/>
    <w:rsid w:val="00D77DD3"/>
    <w:rsid w:val="00D8392B"/>
    <w:rsid w:val="00D970D4"/>
    <w:rsid w:val="00DB27DD"/>
    <w:rsid w:val="00DD102D"/>
    <w:rsid w:val="00E0282C"/>
    <w:rsid w:val="00E02DA0"/>
    <w:rsid w:val="00E21E80"/>
    <w:rsid w:val="00E3392A"/>
    <w:rsid w:val="00E51985"/>
    <w:rsid w:val="00E66481"/>
    <w:rsid w:val="00E73E4A"/>
    <w:rsid w:val="00E82843"/>
    <w:rsid w:val="00E90D80"/>
    <w:rsid w:val="00E92A2A"/>
    <w:rsid w:val="00EA6237"/>
    <w:rsid w:val="00EB293B"/>
    <w:rsid w:val="00EB6DC8"/>
    <w:rsid w:val="00EC1DD8"/>
    <w:rsid w:val="00EE7BC4"/>
    <w:rsid w:val="00F12815"/>
    <w:rsid w:val="00F12A58"/>
    <w:rsid w:val="00F13130"/>
    <w:rsid w:val="00F35744"/>
    <w:rsid w:val="00F46EB0"/>
    <w:rsid w:val="00F55A81"/>
    <w:rsid w:val="00F56C96"/>
    <w:rsid w:val="00F67931"/>
    <w:rsid w:val="00F76607"/>
    <w:rsid w:val="00FA5278"/>
    <w:rsid w:val="00FC07B8"/>
    <w:rsid w:val="00FE1F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colormenu v:ext="edit" extrusion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F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383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D3830"/>
  </w:style>
  <w:style w:type="paragraph" w:styleId="Footer">
    <w:name w:val="footer"/>
    <w:basedOn w:val="Normal"/>
    <w:link w:val="FooterChar"/>
    <w:uiPriority w:val="99"/>
    <w:unhideWhenUsed/>
    <w:rsid w:val="00AD3830"/>
    <w:pPr>
      <w:tabs>
        <w:tab w:val="center" w:pos="4680"/>
        <w:tab w:val="right" w:pos="9360"/>
      </w:tabs>
      <w:spacing w:line="240" w:lineRule="auto"/>
    </w:pPr>
  </w:style>
  <w:style w:type="character" w:customStyle="1" w:styleId="FooterChar">
    <w:name w:val="Footer Char"/>
    <w:basedOn w:val="DefaultParagraphFont"/>
    <w:link w:val="Footer"/>
    <w:uiPriority w:val="99"/>
    <w:rsid w:val="00AD3830"/>
  </w:style>
  <w:style w:type="paragraph" w:styleId="BalloonText">
    <w:name w:val="Balloon Text"/>
    <w:basedOn w:val="Normal"/>
    <w:link w:val="BalloonTextChar"/>
    <w:uiPriority w:val="99"/>
    <w:semiHidden/>
    <w:unhideWhenUsed/>
    <w:rsid w:val="00F128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815"/>
    <w:rPr>
      <w:rFonts w:ascii="Tahoma" w:hAnsi="Tahoma" w:cs="Tahoma"/>
      <w:sz w:val="16"/>
      <w:szCs w:val="16"/>
    </w:rPr>
  </w:style>
  <w:style w:type="paragraph" w:styleId="ListParagraph">
    <w:name w:val="List Paragraph"/>
    <w:basedOn w:val="Normal"/>
    <w:uiPriority w:val="34"/>
    <w:qFormat/>
    <w:rsid w:val="004740FF"/>
    <w:pPr>
      <w:spacing w:line="240" w:lineRule="auto"/>
      <w:ind w:left="720"/>
      <w:contextualSpacing/>
    </w:pPr>
    <w:rPr>
      <w:rFonts w:eastAsiaTheme="minorEastAsia" w:cstheme="minorBidi"/>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image" Target="media/image55.wmf"/><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oleObject" Target="embeddings/oleObject28.bin"/><Relationship Id="rId84" Type="http://schemas.openxmlformats.org/officeDocument/2006/relationships/oleObject" Target="embeddings/oleObject37.bin"/><Relationship Id="rId89" Type="http://schemas.openxmlformats.org/officeDocument/2006/relationships/image" Target="media/image41.wmf"/><Relationship Id="rId112" Type="http://schemas.openxmlformats.org/officeDocument/2006/relationships/oleObject" Target="embeddings/oleObject51.bin"/><Relationship Id="rId133" Type="http://schemas.openxmlformats.org/officeDocument/2006/relationships/oleObject" Target="embeddings/oleObject62.bin"/><Relationship Id="rId138" Type="http://schemas.openxmlformats.org/officeDocument/2006/relationships/image" Target="media/image65.wmf"/><Relationship Id="rId16" Type="http://schemas.openxmlformats.org/officeDocument/2006/relationships/oleObject" Target="embeddings/oleObject1.bin"/><Relationship Id="rId107" Type="http://schemas.openxmlformats.org/officeDocument/2006/relationships/image" Target="media/image50.wmf"/><Relationship Id="rId11" Type="http://schemas.openxmlformats.org/officeDocument/2006/relationships/image" Target="media/image4.png"/><Relationship Id="rId32" Type="http://schemas.openxmlformats.org/officeDocument/2006/relationships/oleObject" Target="embeddings/oleObject9.bin"/><Relationship Id="rId37" Type="http://schemas.openxmlformats.org/officeDocument/2006/relationships/image" Target="media/image17.wmf"/><Relationship Id="rId53" Type="http://schemas.openxmlformats.org/officeDocument/2006/relationships/oleObject" Target="embeddings/oleObject20.bin"/><Relationship Id="rId58" Type="http://schemas.openxmlformats.org/officeDocument/2006/relationships/image" Target="media/image27.wmf"/><Relationship Id="rId74" Type="http://schemas.openxmlformats.org/officeDocument/2006/relationships/oleObject" Target="embeddings/oleObject32.bin"/><Relationship Id="rId79" Type="http://schemas.openxmlformats.org/officeDocument/2006/relationships/image" Target="media/image36.wmf"/><Relationship Id="rId102" Type="http://schemas.openxmlformats.org/officeDocument/2006/relationships/oleObject" Target="embeddings/oleObject46.bin"/><Relationship Id="rId123" Type="http://schemas.openxmlformats.org/officeDocument/2006/relationships/image" Target="media/image58.wmf"/><Relationship Id="rId128" Type="http://schemas.openxmlformats.org/officeDocument/2006/relationships/oleObject" Target="embeddings/oleObject59.bin"/><Relationship Id="rId144" Type="http://schemas.openxmlformats.org/officeDocument/2006/relationships/footer" Target="footer1.xm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4.wmf"/><Relationship Id="rId22" Type="http://schemas.openxmlformats.org/officeDocument/2006/relationships/oleObject" Target="embeddings/oleObject4.bin"/><Relationship Id="rId27" Type="http://schemas.openxmlformats.org/officeDocument/2006/relationships/image" Target="media/image12.wmf"/><Relationship Id="rId43" Type="http://schemas.openxmlformats.org/officeDocument/2006/relationships/oleObject" Target="embeddings/oleObject15.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image" Target="media/image32.wmf"/><Relationship Id="rId113" Type="http://schemas.openxmlformats.org/officeDocument/2006/relationships/image" Target="media/image53.wmf"/><Relationship Id="rId118" Type="http://schemas.openxmlformats.org/officeDocument/2006/relationships/oleObject" Target="embeddings/oleObject54.bin"/><Relationship Id="rId134" Type="http://schemas.openxmlformats.org/officeDocument/2006/relationships/image" Target="media/image63.wmf"/><Relationship Id="rId139" Type="http://schemas.openxmlformats.org/officeDocument/2006/relationships/oleObject" Target="embeddings/oleObject65.bin"/><Relationship Id="rId80" Type="http://schemas.openxmlformats.org/officeDocument/2006/relationships/oleObject" Target="embeddings/oleObject35.bin"/><Relationship Id="rId85" Type="http://schemas.openxmlformats.org/officeDocument/2006/relationships/image" Target="media/image39.wmf"/><Relationship Id="rId3" Type="http://schemas.openxmlformats.org/officeDocument/2006/relationships/styles" Target="styles.xml"/><Relationship Id="rId12" Type="http://schemas.microsoft.com/office/2007/relationships/hdphoto" Target="media/hdphoto1.wdp"/><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2.bin"/><Relationship Id="rId46" Type="http://schemas.openxmlformats.org/officeDocument/2006/relationships/image" Target="media/image21.wmf"/><Relationship Id="rId59" Type="http://schemas.openxmlformats.org/officeDocument/2006/relationships/oleObject" Target="embeddings/oleObject23.bin"/><Relationship Id="rId67" Type="http://schemas.openxmlformats.org/officeDocument/2006/relationships/image" Target="media/image31.wmf"/><Relationship Id="rId103" Type="http://schemas.openxmlformats.org/officeDocument/2006/relationships/image" Target="media/image48.wmf"/><Relationship Id="rId108" Type="http://schemas.openxmlformats.org/officeDocument/2006/relationships/oleObject" Target="embeddings/oleObject49.bin"/><Relationship Id="rId116" Type="http://schemas.openxmlformats.org/officeDocument/2006/relationships/oleObject" Target="embeddings/oleObject53.bin"/><Relationship Id="rId124" Type="http://schemas.openxmlformats.org/officeDocument/2006/relationships/oleObject" Target="embeddings/oleObject57.bin"/><Relationship Id="rId129" Type="http://schemas.openxmlformats.org/officeDocument/2006/relationships/image" Target="media/image61.wmf"/><Relationship Id="rId137" Type="http://schemas.openxmlformats.org/officeDocument/2006/relationships/oleObject" Target="embeddings/oleObject64.bin"/><Relationship Id="rId20" Type="http://schemas.openxmlformats.org/officeDocument/2006/relationships/oleObject" Target="embeddings/oleObject3.bin"/><Relationship Id="rId41" Type="http://schemas.openxmlformats.org/officeDocument/2006/relationships/oleObject" Target="embeddings/oleObject14.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29.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39.bin"/><Relationship Id="rId91" Type="http://schemas.openxmlformats.org/officeDocument/2006/relationships/image" Target="media/image42.wmf"/><Relationship Id="rId96" Type="http://schemas.openxmlformats.org/officeDocument/2006/relationships/oleObject" Target="embeddings/oleObject43.bin"/><Relationship Id="rId111" Type="http://schemas.openxmlformats.org/officeDocument/2006/relationships/image" Target="media/image52.wmf"/><Relationship Id="rId132" Type="http://schemas.openxmlformats.org/officeDocument/2006/relationships/image" Target="media/image62.wmf"/><Relationship Id="rId140" Type="http://schemas.openxmlformats.org/officeDocument/2006/relationships/image" Target="media/image66.wmf"/><Relationship Id="rId14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image" Target="media/image3.png"/><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6.bin"/><Relationship Id="rId73" Type="http://schemas.openxmlformats.org/officeDocument/2006/relationships/image" Target="media/image33.wmf"/><Relationship Id="rId78" Type="http://schemas.openxmlformats.org/officeDocument/2006/relationships/oleObject" Target="embeddings/oleObject34.bin"/><Relationship Id="rId81" Type="http://schemas.openxmlformats.org/officeDocument/2006/relationships/image" Target="media/image37.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6.bin"/><Relationship Id="rId130" Type="http://schemas.openxmlformats.org/officeDocument/2006/relationships/oleObject" Target="embeddings/oleObject60.bin"/><Relationship Id="rId135" Type="http://schemas.openxmlformats.org/officeDocument/2006/relationships/oleObject" Target="embeddings/oleObject63.bin"/><Relationship Id="rId143" Type="http://schemas.openxmlformats.org/officeDocument/2006/relationships/header" Target="header2.xm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oleObject" Target="embeddings/oleObject2.bin"/><Relationship Id="rId39" Type="http://schemas.openxmlformats.org/officeDocument/2006/relationships/image" Target="media/image18.wmf"/><Relationship Id="rId109" Type="http://schemas.openxmlformats.org/officeDocument/2006/relationships/image" Target="media/image51.wmf"/><Relationship Id="rId34" Type="http://schemas.openxmlformats.org/officeDocument/2006/relationships/oleObject" Target="embeddings/oleObject10.bin"/><Relationship Id="rId50" Type="http://schemas.openxmlformats.org/officeDocument/2006/relationships/image" Target="media/image23.wmf"/><Relationship Id="rId55" Type="http://schemas.openxmlformats.org/officeDocument/2006/relationships/oleObject" Target="embeddings/oleObject21.bin"/><Relationship Id="rId76" Type="http://schemas.openxmlformats.org/officeDocument/2006/relationships/oleObject" Target="embeddings/oleObject33.bin"/><Relationship Id="rId97" Type="http://schemas.openxmlformats.org/officeDocument/2006/relationships/image" Target="media/image45.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59.wmf"/><Relationship Id="rId141" Type="http://schemas.openxmlformats.org/officeDocument/2006/relationships/oleObject" Target="embeddings/oleObject66.bin"/><Relationship Id="rId14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oleObject" Target="embeddings/oleObject16.bin"/><Relationship Id="rId66" Type="http://schemas.openxmlformats.org/officeDocument/2006/relationships/oleObject" Target="embeddings/oleObject27.bin"/><Relationship Id="rId87" Type="http://schemas.openxmlformats.org/officeDocument/2006/relationships/image" Target="media/image40.wmf"/><Relationship Id="rId110" Type="http://schemas.openxmlformats.org/officeDocument/2006/relationships/oleObject" Target="embeddings/oleObject50.bin"/><Relationship Id="rId115" Type="http://schemas.openxmlformats.org/officeDocument/2006/relationships/image" Target="media/image54.wmf"/><Relationship Id="rId131" Type="http://schemas.openxmlformats.org/officeDocument/2006/relationships/oleObject" Target="embeddings/oleObject61.bin"/><Relationship Id="rId136" Type="http://schemas.openxmlformats.org/officeDocument/2006/relationships/image" Target="media/image64.wmf"/><Relationship Id="rId61" Type="http://schemas.openxmlformats.org/officeDocument/2006/relationships/oleObject" Target="embeddings/oleObject24.bin"/><Relationship Id="rId82" Type="http://schemas.openxmlformats.org/officeDocument/2006/relationships/oleObject" Target="embeddings/oleObject36.bin"/><Relationship Id="rId19" Type="http://schemas.openxmlformats.org/officeDocument/2006/relationships/image" Target="media/image8.wmf"/><Relationship Id="rId14" Type="http://schemas.microsoft.com/office/2007/relationships/hdphoto" Target="media/hdphoto2.wdp"/><Relationship Id="rId30" Type="http://schemas.openxmlformats.org/officeDocument/2006/relationships/oleObject" Target="embeddings/oleObject8.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image" Target="media/image35.wmf"/><Relationship Id="rId100" Type="http://schemas.openxmlformats.org/officeDocument/2006/relationships/oleObject" Target="embeddings/oleObject45.bin"/><Relationship Id="rId105" Type="http://schemas.openxmlformats.org/officeDocument/2006/relationships/image" Target="media/image49.wmf"/><Relationship Id="rId126" Type="http://schemas.openxmlformats.org/officeDocument/2006/relationships/oleObject" Target="embeddings/oleObject58.bin"/><Relationship Id="rId147"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oleObject" Target="embeddings/oleObject19.bin"/><Relationship Id="rId72" Type="http://schemas.openxmlformats.org/officeDocument/2006/relationships/oleObject" Target="embeddings/oleObject31.bin"/><Relationship Id="rId93" Type="http://schemas.openxmlformats.org/officeDocument/2006/relationships/image" Target="media/image43.wmf"/><Relationship Id="rId98" Type="http://schemas.openxmlformats.org/officeDocument/2006/relationships/oleObject" Target="embeddings/oleObject44.bin"/><Relationship Id="rId121" Type="http://schemas.openxmlformats.org/officeDocument/2006/relationships/image" Target="media/image57.wmf"/><Relationship Id="rId14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7.png"/></Relationships>
</file>

<file path=word/_rels/header2.xml.rels><?xml version="1.0" encoding="UTF-8" standalone="yes"?>
<Relationships xmlns="http://schemas.openxmlformats.org/package/2006/relationships"><Relationship Id="rId1" Type="http://schemas.openxmlformats.org/officeDocument/2006/relationships/image" Target="media/image67.png"/></Relationships>
</file>

<file path=word/_rels/header3.xml.rels><?xml version="1.0" encoding="UTF-8" standalone="yes"?>
<Relationships xmlns="http://schemas.openxmlformats.org/package/2006/relationships"><Relationship Id="rId1" Type="http://schemas.openxmlformats.org/officeDocument/2006/relationships/image" Target="media/image6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505E0-62C2-4E19-99C6-C7F298495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onlinesmartclasses1</Company>
  <LinksUpToDate>false</LinksUpToDate>
  <CharactersWithSpaces>10034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2021-02-17T03:26:00Z</cp:lastPrinted>
  <dcterms:created xsi:type="dcterms:W3CDTF">2021-02-24T18:36:00Z</dcterms:created>
  <dcterms:modified xsi:type="dcterms:W3CDTF">2021-02-24T18:47:00Z</dcterms:modified>
</cp:coreProperties>
</file>